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C0F7FF" w14:textId="77777777" w:rsidR="00EA4B27" w:rsidRDefault="00076B5E">
      <w:pPr>
        <w:tabs>
          <w:tab w:val="left" w:pos="5387"/>
        </w:tabs>
        <w:jc w:val="center"/>
        <w:rPr>
          <w:b/>
          <w:sz w:val="22"/>
        </w:rPr>
      </w:pPr>
      <w:r>
        <w:rPr>
          <w:b/>
          <w:sz w:val="22"/>
        </w:rPr>
        <w:t>ИЗВЕЩЕНИЕ О ТОРГАХ В ЭЛЕКТРОННОЙ ФОРМЕ ПО ПРОДАЖЕ</w:t>
      </w:r>
    </w:p>
    <w:p w14:paraId="11F6E2C8" w14:textId="77777777" w:rsidR="00EA4B27" w:rsidRDefault="00076B5E">
      <w:pPr>
        <w:pStyle w:val="a3"/>
        <w:spacing w:after="0"/>
        <w:ind w:firstLine="357"/>
        <w:jc w:val="center"/>
        <w:rPr>
          <w:b/>
          <w:sz w:val="22"/>
        </w:rPr>
      </w:pPr>
      <w:r>
        <w:rPr>
          <w:b/>
          <w:sz w:val="22"/>
        </w:rPr>
        <w:t>АРЕСТОВАННОГО ЗАЛОЖЕННОГО НЕДВИЖИМОГО ИМУЩЕСТВА</w:t>
      </w:r>
    </w:p>
    <w:p w14:paraId="4766D0EC" w14:textId="77777777" w:rsidR="00EA4B27" w:rsidRDefault="00076B5E">
      <w:pPr>
        <w:pStyle w:val="a3"/>
        <w:spacing w:after="0"/>
        <w:ind w:firstLine="357"/>
        <w:jc w:val="center"/>
        <w:rPr>
          <w:b/>
          <w:sz w:val="22"/>
        </w:rPr>
      </w:pPr>
      <w:r>
        <w:rPr>
          <w:b/>
          <w:sz w:val="22"/>
        </w:rPr>
        <w:t xml:space="preserve">ТОРГИ В ЭЛЕКТРОННОЙ ФОРМЕ ПО ПРОДАЖЕ АРЕСТОВАННОГО ИМУЩЕСТВА  </w:t>
      </w:r>
    </w:p>
    <w:p w14:paraId="4E69C566" w14:textId="77777777" w:rsidR="00EA4B27" w:rsidRDefault="00EA4B27">
      <w:pPr>
        <w:pStyle w:val="a3"/>
        <w:spacing w:after="0"/>
        <w:ind w:firstLine="357"/>
        <w:jc w:val="center"/>
        <w:rPr>
          <w:b/>
          <w:sz w:val="22"/>
        </w:rPr>
      </w:pPr>
    </w:p>
    <w:p w14:paraId="7A906A47" w14:textId="7219705D" w:rsidR="00F30044" w:rsidRPr="00A9268B" w:rsidRDefault="00F30044" w:rsidP="00F30044">
      <w:pPr>
        <w:pStyle w:val="a7"/>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sidR="00927414">
        <w:rPr>
          <w:b/>
          <w:sz w:val="22"/>
          <w:u w:val="single"/>
        </w:rPr>
        <w:t>13</w:t>
      </w:r>
      <w:r w:rsidRPr="00676EC3">
        <w:rPr>
          <w:b/>
          <w:sz w:val="22"/>
          <w:u w:val="single"/>
        </w:rPr>
        <w:t>.</w:t>
      </w:r>
      <w:r w:rsidR="00835A2E">
        <w:rPr>
          <w:b/>
          <w:sz w:val="22"/>
          <w:u w:val="single"/>
        </w:rPr>
        <w:t>10</w:t>
      </w:r>
      <w:r w:rsidRPr="00676EC3">
        <w:rPr>
          <w:b/>
          <w:sz w:val="22"/>
          <w:u w:val="single"/>
        </w:rPr>
        <w:t xml:space="preserve">.2026 № </w:t>
      </w:r>
      <w:r w:rsidR="00927414">
        <w:rPr>
          <w:b/>
          <w:sz w:val="22"/>
          <w:u w:val="single"/>
        </w:rPr>
        <w:t>76</w:t>
      </w:r>
    </w:p>
    <w:p w14:paraId="356B48A4" w14:textId="78B76E1F" w:rsidR="00E22C4E" w:rsidRPr="00F30044" w:rsidRDefault="00F30044" w:rsidP="00F30044">
      <w:pPr>
        <w:pStyle w:val="a7"/>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sidR="00927414">
        <w:rPr>
          <w:b/>
          <w:sz w:val="22"/>
          <w:u w:val="single"/>
        </w:rPr>
        <w:t>13</w:t>
      </w:r>
      <w:r w:rsidRPr="00A9268B">
        <w:rPr>
          <w:b/>
          <w:sz w:val="22"/>
          <w:u w:val="single"/>
        </w:rPr>
        <w:t>.</w:t>
      </w:r>
      <w:r w:rsidR="00993763">
        <w:rPr>
          <w:b/>
          <w:sz w:val="22"/>
          <w:u w:val="single"/>
        </w:rPr>
        <w:t>10</w:t>
      </w:r>
      <w:r w:rsidRPr="00A9268B">
        <w:rPr>
          <w:b/>
          <w:sz w:val="22"/>
          <w:u w:val="single"/>
        </w:rPr>
        <w:t xml:space="preserve">.2026 </w:t>
      </w:r>
      <w:r w:rsidRPr="00A9268B">
        <w:rPr>
          <w:b/>
          <w:sz w:val="22"/>
          <w:u w:val="single"/>
        </w:rPr>
        <w:br/>
      </w:r>
      <w:r w:rsidR="00076B5E">
        <w:rPr>
          <w:b/>
          <w:sz w:val="22"/>
          <w:u w:val="single"/>
        </w:rPr>
        <w:br/>
      </w:r>
      <w:r w:rsidR="00E22C4E" w:rsidRPr="00A9268B">
        <w:rPr>
          <w:b/>
          <w:sz w:val="22"/>
        </w:rPr>
        <w:t>I.</w:t>
      </w:r>
      <w:r w:rsidR="00E22C4E" w:rsidRPr="00A9268B">
        <w:rPr>
          <w:b/>
          <w:sz w:val="22"/>
        </w:rPr>
        <w:tab/>
        <w:t>Общие положения</w:t>
      </w:r>
    </w:p>
    <w:p w14:paraId="6FCE99D6" w14:textId="77777777" w:rsidR="00E22C4E" w:rsidRPr="00A9268B" w:rsidRDefault="00E22C4E" w:rsidP="00E22C4E">
      <w:pPr>
        <w:widowControl w:val="0"/>
        <w:ind w:firstLine="567"/>
        <w:jc w:val="center"/>
        <w:rPr>
          <w:b/>
          <w:sz w:val="22"/>
        </w:rPr>
      </w:pPr>
    </w:p>
    <w:p w14:paraId="63F093E9"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1F674483"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57BC1A86"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Pr>
          <w:sz w:val="22"/>
          <w:szCs w:val="22"/>
        </w:rPr>
        <w:t>Фабрикант</w:t>
      </w:r>
      <w:r w:rsidRPr="00AB4876">
        <w:rPr>
          <w:sz w:val="22"/>
          <w:szCs w:val="22"/>
        </w:rPr>
        <w:t>» в сети Интернет по адресу www.</w:t>
      </w:r>
      <w:r w:rsidRPr="00546454">
        <w:rPr>
          <w:sz w:val="22"/>
          <w:szCs w:val="22"/>
        </w:rPr>
        <w:t xml:space="preserve">fabrikant.ru </w:t>
      </w:r>
      <w:r w:rsidRPr="00AB4876">
        <w:rPr>
          <w:sz w:val="22"/>
          <w:szCs w:val="22"/>
        </w:rPr>
        <w:t>(далее – ЭТП «</w:t>
      </w:r>
      <w:r>
        <w:rPr>
          <w:sz w:val="22"/>
          <w:szCs w:val="22"/>
        </w:rPr>
        <w:t>Фабрикант</w:t>
      </w:r>
      <w:r w:rsidRPr="00AB4876">
        <w:rPr>
          <w:sz w:val="22"/>
          <w:szCs w:val="22"/>
        </w:rPr>
        <w:t>», ЭТП).</w:t>
      </w:r>
    </w:p>
    <w:p w14:paraId="665264B6" w14:textId="607BE1C4"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sidR="00927414">
        <w:rPr>
          <w:sz w:val="22"/>
          <w:szCs w:val="22"/>
        </w:rPr>
        <w:t>13</w:t>
      </w:r>
      <w:r w:rsidR="00BD61B5">
        <w:rPr>
          <w:sz w:val="22"/>
          <w:szCs w:val="22"/>
        </w:rPr>
        <w:t xml:space="preserve"> </w:t>
      </w:r>
      <w:r w:rsidR="00927414">
        <w:rPr>
          <w:sz w:val="22"/>
          <w:szCs w:val="22"/>
        </w:rPr>
        <w:t>октября</w:t>
      </w:r>
      <w:r w:rsidRPr="00AB4876">
        <w:rPr>
          <w:sz w:val="22"/>
          <w:szCs w:val="22"/>
        </w:rPr>
        <w:t xml:space="preserve"> 2026 г. с </w:t>
      </w:r>
      <w:r w:rsidR="00BD61B5">
        <w:rPr>
          <w:sz w:val="22"/>
          <w:szCs w:val="22"/>
        </w:rPr>
        <w:t>16</w:t>
      </w:r>
      <w:r w:rsidRPr="00AB4876">
        <w:rPr>
          <w:sz w:val="22"/>
          <w:szCs w:val="22"/>
        </w:rPr>
        <w:t>:‍00 по московскому времени.</w:t>
      </w:r>
    </w:p>
    <w:p w14:paraId="01EE98C0" w14:textId="040F428E"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sidR="00927414">
        <w:rPr>
          <w:sz w:val="22"/>
          <w:szCs w:val="22"/>
        </w:rPr>
        <w:t>27 октября</w:t>
      </w:r>
      <w:r w:rsidRPr="00676EC3">
        <w:rPr>
          <w:sz w:val="22"/>
          <w:szCs w:val="22"/>
        </w:rPr>
        <w:t xml:space="preserve"> </w:t>
      </w:r>
      <w:r w:rsidRPr="00AB4876">
        <w:rPr>
          <w:sz w:val="22"/>
          <w:szCs w:val="22"/>
        </w:rPr>
        <w:t>2026 г. до 1</w:t>
      </w:r>
      <w:r w:rsidR="00EA33A5">
        <w:rPr>
          <w:sz w:val="22"/>
          <w:szCs w:val="22"/>
        </w:rPr>
        <w:t>2</w:t>
      </w:r>
      <w:r w:rsidRPr="00AB4876">
        <w:rPr>
          <w:sz w:val="22"/>
          <w:szCs w:val="22"/>
        </w:rPr>
        <w:t>‍:‍00 по московскому времени</w:t>
      </w:r>
      <w:r>
        <w:rPr>
          <w:sz w:val="22"/>
          <w:szCs w:val="22"/>
        </w:rPr>
        <w:t>.</w:t>
      </w:r>
    </w:p>
    <w:p w14:paraId="3966B02D"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proofErr w:type="spellStart"/>
      <w:r w:rsidRPr="00AB4876">
        <w:rPr>
          <w:spacing w:val="-6"/>
          <w:sz w:val="22"/>
          <w:szCs w:val="22"/>
        </w:rPr>
        <w:t>https</w:t>
      </w:r>
      <w:proofErr w:type="spellEnd"/>
      <w:r w:rsidRPr="00AB4876">
        <w:rPr>
          <w:spacing w:val="-6"/>
          <w:sz w:val="22"/>
          <w:szCs w:val="22"/>
        </w:rPr>
        <w:t>://torgi.gov.ru/</w:t>
      </w:r>
      <w:proofErr w:type="spellStart"/>
      <w:r w:rsidRPr="00AB4876">
        <w:rPr>
          <w:spacing w:val="-6"/>
          <w:sz w:val="22"/>
          <w:szCs w:val="22"/>
        </w:rPr>
        <w:t>new</w:t>
      </w:r>
      <w:proofErr w:type="spellEnd"/>
      <w:r w:rsidRPr="00AB4876">
        <w:rPr>
          <w:sz w:val="22"/>
          <w:szCs w:val="22"/>
        </w:rPr>
        <w:t>), и на сайте ЭТП «</w:t>
      </w:r>
      <w:r>
        <w:rPr>
          <w:sz w:val="22"/>
          <w:szCs w:val="22"/>
        </w:rPr>
        <w:t>Фабрикант</w:t>
      </w:r>
      <w:r w:rsidRPr="00AB4876">
        <w:rPr>
          <w:sz w:val="22"/>
          <w:szCs w:val="22"/>
        </w:rPr>
        <w:t>»</w:t>
      </w:r>
      <w:r>
        <w:rPr>
          <w:sz w:val="22"/>
          <w:szCs w:val="22"/>
        </w:rPr>
        <w:t xml:space="preserve"> (</w:t>
      </w:r>
      <w:proofErr w:type="spellStart"/>
      <w:r w:rsidRPr="00370BD3">
        <w:rPr>
          <w:sz w:val="22"/>
          <w:szCs w:val="22"/>
        </w:rPr>
        <w:t>https</w:t>
      </w:r>
      <w:proofErr w:type="spellEnd"/>
      <w:r w:rsidRPr="00370BD3">
        <w:rPr>
          <w:sz w:val="22"/>
          <w:szCs w:val="22"/>
        </w:rPr>
        <w:t>://</w:t>
      </w:r>
      <w:r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Pr>
          <w:sz w:val="22"/>
          <w:szCs w:val="22"/>
        </w:rPr>
        <w:t>Фабрикант</w:t>
      </w:r>
      <w:r w:rsidRPr="00AB4876">
        <w:rPr>
          <w:sz w:val="22"/>
          <w:szCs w:val="22"/>
        </w:rPr>
        <w:t>».</w:t>
      </w:r>
    </w:p>
    <w:p w14:paraId="3381918E" w14:textId="27210B02"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sidR="00927414">
        <w:rPr>
          <w:sz w:val="22"/>
          <w:szCs w:val="22"/>
        </w:rPr>
        <w:t>29</w:t>
      </w:r>
      <w:r w:rsidRPr="00676EC3">
        <w:rPr>
          <w:sz w:val="22"/>
          <w:szCs w:val="22"/>
        </w:rPr>
        <w:t xml:space="preserve"> </w:t>
      </w:r>
      <w:r w:rsidR="00927414">
        <w:rPr>
          <w:sz w:val="22"/>
          <w:szCs w:val="22"/>
        </w:rPr>
        <w:t>октября</w:t>
      </w:r>
      <w:r w:rsidRPr="00365448">
        <w:rPr>
          <w:sz w:val="22"/>
          <w:szCs w:val="22"/>
        </w:rPr>
        <w:t xml:space="preserve"> </w:t>
      </w:r>
      <w:r w:rsidRPr="00AB4876">
        <w:rPr>
          <w:sz w:val="22"/>
          <w:szCs w:val="22"/>
        </w:rPr>
        <w:t xml:space="preserve">2026 г. </w:t>
      </w:r>
    </w:p>
    <w:p w14:paraId="0CB9D1F3" w14:textId="26943186"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sidR="00927414">
        <w:rPr>
          <w:sz w:val="22"/>
          <w:szCs w:val="22"/>
        </w:rPr>
        <w:t>30</w:t>
      </w:r>
      <w:r w:rsidRPr="00AB4876">
        <w:rPr>
          <w:sz w:val="22"/>
          <w:szCs w:val="22"/>
        </w:rPr>
        <w:t xml:space="preserve"> </w:t>
      </w:r>
      <w:r w:rsidR="00927414">
        <w:rPr>
          <w:sz w:val="22"/>
          <w:szCs w:val="22"/>
        </w:rPr>
        <w:t>октября</w:t>
      </w:r>
      <w:r w:rsidRPr="00365448">
        <w:rPr>
          <w:sz w:val="22"/>
          <w:szCs w:val="22"/>
        </w:rPr>
        <w:t xml:space="preserve"> </w:t>
      </w:r>
      <w:r w:rsidRPr="00AB4876">
        <w:rPr>
          <w:sz w:val="22"/>
          <w:szCs w:val="22"/>
        </w:rPr>
        <w:t>2026 г. в 10:00 по московскому времени на ЭТП «</w:t>
      </w:r>
      <w:r>
        <w:rPr>
          <w:sz w:val="22"/>
          <w:szCs w:val="22"/>
        </w:rPr>
        <w:t>Фабрикант</w:t>
      </w:r>
      <w:r w:rsidRPr="00AB4876">
        <w:rPr>
          <w:sz w:val="22"/>
          <w:szCs w:val="22"/>
        </w:rPr>
        <w:t>».</w:t>
      </w:r>
    </w:p>
    <w:p w14:paraId="4FB81731" w14:textId="77777777" w:rsidR="00E22C4E" w:rsidRPr="00A94FF5" w:rsidRDefault="00E22C4E" w:rsidP="00E22C4E">
      <w:pPr>
        <w:widowControl w:val="0"/>
        <w:tabs>
          <w:tab w:val="left" w:pos="284"/>
          <w:tab w:val="left" w:pos="658"/>
        </w:tabs>
        <w:ind w:firstLine="567"/>
        <w:jc w:val="both"/>
        <w:rPr>
          <w:b/>
          <w:sz w:val="22"/>
          <w:szCs w:val="22"/>
        </w:rPr>
      </w:pPr>
      <w:r w:rsidRPr="00A94FF5">
        <w:rPr>
          <w:b/>
          <w:sz w:val="22"/>
          <w:szCs w:val="22"/>
        </w:rPr>
        <w:t>9. Правовое основание для проведения торгов и правовое регулирование:</w:t>
      </w:r>
    </w:p>
    <w:p w14:paraId="645E8A51" w14:textId="2259324C" w:rsidR="00E22C4E" w:rsidRPr="00A94FF5" w:rsidRDefault="00E22C4E" w:rsidP="00E22C4E">
      <w:pPr>
        <w:widowControl w:val="0"/>
        <w:tabs>
          <w:tab w:val="left" w:pos="284"/>
          <w:tab w:val="left" w:pos="658"/>
        </w:tabs>
        <w:ind w:firstLine="567"/>
        <w:jc w:val="both"/>
        <w:rPr>
          <w:b/>
          <w:sz w:val="22"/>
          <w:szCs w:val="22"/>
          <w:highlight w:val="white"/>
        </w:rPr>
      </w:pPr>
      <w:r w:rsidRPr="00A94FF5">
        <w:rPr>
          <w:sz w:val="22"/>
          <w:szCs w:val="22"/>
        </w:rPr>
        <w:t xml:space="preserve">Настоящий аукцион проводится в соответствии с положениями </w:t>
      </w:r>
      <w:r w:rsidRPr="00A94FF5">
        <w:rPr>
          <w:sz w:val="22"/>
          <w:szCs w:val="22"/>
          <w:highlight w:val="white"/>
        </w:rPr>
        <w:t>Гражданского кодекса Российской Федерации, Федеральным законом от 02.10.2007 № 229-ФЗ «Об исполнительном производстве»</w:t>
      </w:r>
      <w:r>
        <w:rPr>
          <w:sz w:val="22"/>
          <w:szCs w:val="22"/>
        </w:rPr>
        <w:t xml:space="preserve">, Федеральным </w:t>
      </w:r>
      <w:r w:rsidRPr="00E22C4E">
        <w:rPr>
          <w:sz w:val="22"/>
          <w:szCs w:val="22"/>
        </w:rPr>
        <w:t>законом от 16</w:t>
      </w:r>
      <w:r>
        <w:rPr>
          <w:sz w:val="22"/>
          <w:szCs w:val="22"/>
        </w:rPr>
        <w:t>.07.</w:t>
      </w:r>
      <w:r w:rsidRPr="00E22C4E">
        <w:rPr>
          <w:sz w:val="22"/>
          <w:szCs w:val="22"/>
        </w:rPr>
        <w:t>1998 № 102-ФЗ «Об ипотеке (залоге недвижимости)» и</w:t>
      </w:r>
      <w:r w:rsidRPr="00A94FF5">
        <w:rPr>
          <w:sz w:val="22"/>
          <w:szCs w:val="22"/>
        </w:rPr>
        <w:t xml:space="preserve">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Pr="00210BBD">
          <w:rPr>
            <w:rStyle w:val="af1"/>
            <w:sz w:val="22"/>
            <w:szCs w:val="22"/>
          </w:rPr>
          <w:t>https://www.fabrikant.ru/</w:t>
        </w:r>
      </w:hyperlink>
      <w:r w:rsidRPr="00546454">
        <w:rPr>
          <w:sz w:val="22"/>
          <w:szCs w:val="22"/>
        </w:rPr>
        <w:t xml:space="preserve"> </w:t>
      </w:r>
      <w:r w:rsidRPr="00A94FF5">
        <w:rPr>
          <w:sz w:val="22"/>
          <w:szCs w:val="22"/>
        </w:rPr>
        <w:t>в разделе «Регламент</w:t>
      </w:r>
      <w:r>
        <w:rPr>
          <w:sz w:val="22"/>
          <w:szCs w:val="22"/>
        </w:rPr>
        <w:t>ы</w:t>
      </w:r>
      <w:r w:rsidRPr="00A94FF5">
        <w:rPr>
          <w:sz w:val="22"/>
          <w:szCs w:val="22"/>
        </w:rPr>
        <w:t>».</w:t>
      </w:r>
    </w:p>
    <w:p w14:paraId="1A581B34" w14:textId="19ED2543" w:rsidR="00B57D80" w:rsidRDefault="00B57D80" w:rsidP="00E22C4E">
      <w:pPr>
        <w:pStyle w:val="a7"/>
        <w:spacing w:after="0"/>
        <w:ind w:left="0" w:firstLine="709"/>
        <w:jc w:val="center"/>
        <w:rPr>
          <w:rFonts w:ascii="XO Thames" w:hAnsi="XO Thames"/>
          <w:sz w:val="22"/>
        </w:rPr>
      </w:pPr>
    </w:p>
    <w:p w14:paraId="3774D5C6" w14:textId="2D8F1246" w:rsidR="00843E4C" w:rsidRPr="00E22C4E" w:rsidRDefault="00615AA2" w:rsidP="00E22C4E">
      <w:pPr>
        <w:widowControl w:val="0"/>
        <w:tabs>
          <w:tab w:val="left" w:pos="284"/>
          <w:tab w:val="left" w:pos="658"/>
        </w:tabs>
        <w:ind w:firstLine="567"/>
        <w:jc w:val="center"/>
        <w:rPr>
          <w:b/>
          <w:sz w:val="22"/>
        </w:rPr>
      </w:pPr>
      <w:r>
        <w:rPr>
          <w:sz w:val="22"/>
        </w:rPr>
        <w:tab/>
      </w:r>
      <w:r>
        <w:rPr>
          <w:sz w:val="22"/>
        </w:rPr>
        <w:tab/>
      </w:r>
      <w:r>
        <w:rPr>
          <w:b/>
          <w:sz w:val="22"/>
        </w:rPr>
        <w:t>II. Сведения о выставляемом на торги имуществе</w:t>
      </w:r>
    </w:p>
    <w:p w14:paraId="28B667D8" w14:textId="77777777" w:rsidR="00E22C4E" w:rsidRPr="00E22C4E" w:rsidRDefault="00E22C4E" w:rsidP="00E22C4E">
      <w:pPr>
        <w:ind w:firstLine="709"/>
        <w:jc w:val="both"/>
        <w:rPr>
          <w:bCs/>
          <w:sz w:val="22"/>
        </w:rPr>
      </w:pPr>
    </w:p>
    <w:p w14:paraId="4536A0BB" w14:textId="606B81DF" w:rsidR="00D720B3" w:rsidRPr="00D720B3" w:rsidRDefault="00D720B3" w:rsidP="00D720B3">
      <w:pPr>
        <w:ind w:firstLine="709"/>
        <w:jc w:val="both"/>
        <w:rPr>
          <w:bCs/>
          <w:sz w:val="22"/>
        </w:rPr>
      </w:pPr>
      <w:r w:rsidRPr="00D720B3">
        <w:rPr>
          <w:b/>
          <w:bCs/>
          <w:sz w:val="22"/>
        </w:rPr>
        <w:t>Лот № 1 (</w:t>
      </w:r>
      <w:r w:rsidR="00927414">
        <w:rPr>
          <w:b/>
          <w:bCs/>
          <w:sz w:val="22"/>
        </w:rPr>
        <w:t>вторичные</w:t>
      </w:r>
      <w:r w:rsidRPr="00D720B3">
        <w:rPr>
          <w:b/>
          <w:bCs/>
          <w:sz w:val="22"/>
        </w:rPr>
        <w:t xml:space="preserve"> торги)</w:t>
      </w:r>
      <w:r w:rsidRPr="00D720B3">
        <w:rPr>
          <w:bCs/>
          <w:sz w:val="22"/>
        </w:rPr>
        <w:t>.</w:t>
      </w:r>
      <w:r w:rsidRPr="00D720B3">
        <w:rPr>
          <w:b/>
          <w:bCs/>
          <w:sz w:val="22"/>
        </w:rPr>
        <w:t xml:space="preserve"> </w:t>
      </w:r>
      <w:r w:rsidRPr="00D720B3">
        <w:rPr>
          <w:bCs/>
          <w:sz w:val="22"/>
        </w:rPr>
        <w:t xml:space="preserve">Подвергнутое аресту ОСП по Увинскому и Сюмсинскому районам УФССП России по Удмуртской Республике по исполнительному производству № 46721/26/18042-ИП от 27.05.2026 г., имущество: Квартира площадью 48,3 кв. м, назначение – жилое, этаж № 2, кадастровый номер 18:21:071002:839, местонахождение: Удмуртская Республика, Увинский район, с. Рябово, ул. Советская, д. 9, кв. 9, принадлежащая должнику </w:t>
      </w:r>
      <w:proofErr w:type="spellStart"/>
      <w:r w:rsidRPr="00D720B3">
        <w:rPr>
          <w:b/>
          <w:bCs/>
          <w:sz w:val="22"/>
        </w:rPr>
        <w:t>Иртаевой</w:t>
      </w:r>
      <w:proofErr w:type="spellEnd"/>
      <w:r w:rsidRPr="00D720B3">
        <w:rPr>
          <w:b/>
          <w:bCs/>
          <w:sz w:val="22"/>
        </w:rPr>
        <w:t xml:space="preserve"> (Курбатовой) Варваре Алексеевне</w:t>
      </w:r>
      <w:r w:rsidRPr="00D720B3">
        <w:rPr>
          <w:bCs/>
          <w:sz w:val="22"/>
        </w:rPr>
        <w:t>, и находящаяся в залоге у ПАО «Сбербанк России».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 не предоставлено). (Уведомление № 1391 от 26.08.2026 г.).</w:t>
      </w:r>
    </w:p>
    <w:p w14:paraId="5BC0EF83" w14:textId="6DB60E5A" w:rsidR="00D720B3" w:rsidRPr="00D720B3" w:rsidRDefault="00D720B3" w:rsidP="00D720B3">
      <w:pPr>
        <w:ind w:firstLine="709"/>
        <w:jc w:val="both"/>
        <w:rPr>
          <w:bCs/>
          <w:sz w:val="22"/>
        </w:rPr>
      </w:pPr>
      <w:r w:rsidRPr="00D720B3">
        <w:rPr>
          <w:bCs/>
          <w:sz w:val="22"/>
        </w:rPr>
        <w:t>Основание для проведения торгов – постановление ведущего судебного пристава-исполнителя ОСП по Увинскому и Сюмсинскому районам УФССП России по Удмуртской Республике Поповой И.Е. от 03.08.2026 г. о передаче арестованного имущества на торги</w:t>
      </w:r>
      <w:r w:rsidR="000E0590">
        <w:rPr>
          <w:bCs/>
          <w:sz w:val="22"/>
        </w:rPr>
        <w:t xml:space="preserve">, </w:t>
      </w:r>
      <w:r w:rsidR="000E0590" w:rsidRPr="00D720B3">
        <w:rPr>
          <w:bCs/>
          <w:sz w:val="22"/>
        </w:rPr>
        <w:t>постановление ведущего судебного пристава-исполнителя ОСП по Увинскому и Сюмсинскому районам УФССП России по Удмуртской Республике Поповой И.Е</w:t>
      </w:r>
      <w:r w:rsidR="000E0590">
        <w:rPr>
          <w:bCs/>
          <w:sz w:val="22"/>
        </w:rPr>
        <w:t xml:space="preserve"> от 30.09.2026 о снижении цены имущества, переданного на реализацию.</w:t>
      </w:r>
    </w:p>
    <w:p w14:paraId="13B15CAB" w14:textId="4535E710" w:rsidR="00D720B3" w:rsidRPr="00D720B3" w:rsidRDefault="00D720B3" w:rsidP="00D720B3">
      <w:pPr>
        <w:ind w:firstLine="709"/>
        <w:jc w:val="both"/>
        <w:rPr>
          <w:bCs/>
          <w:sz w:val="22"/>
        </w:rPr>
      </w:pPr>
      <w:r w:rsidRPr="00D720B3">
        <w:rPr>
          <w:bCs/>
          <w:sz w:val="22"/>
        </w:rPr>
        <w:t xml:space="preserve">Начальная цена – </w:t>
      </w:r>
      <w:r w:rsidR="00927414">
        <w:rPr>
          <w:bCs/>
          <w:sz w:val="22"/>
        </w:rPr>
        <w:t>562 360</w:t>
      </w:r>
      <w:r w:rsidRPr="00D720B3">
        <w:rPr>
          <w:bCs/>
          <w:sz w:val="22"/>
        </w:rPr>
        <w:t xml:space="preserve"> руб. (НДС не облагается), задаток </w:t>
      </w:r>
      <w:r w:rsidR="00927414">
        <w:rPr>
          <w:bCs/>
          <w:sz w:val="22"/>
        </w:rPr>
        <w:t>28 118</w:t>
      </w:r>
      <w:r w:rsidRPr="00D720B3">
        <w:rPr>
          <w:bCs/>
          <w:sz w:val="22"/>
        </w:rPr>
        <w:t xml:space="preserve"> руб., шаг аукциона </w:t>
      </w:r>
      <w:r w:rsidR="00927414">
        <w:rPr>
          <w:bCs/>
          <w:sz w:val="22"/>
        </w:rPr>
        <w:t>5 623,60</w:t>
      </w:r>
      <w:r w:rsidRPr="00D720B3">
        <w:rPr>
          <w:bCs/>
          <w:sz w:val="22"/>
        </w:rPr>
        <w:t xml:space="preserve"> руб.</w:t>
      </w:r>
    </w:p>
    <w:p w14:paraId="163CCB10" w14:textId="77777777" w:rsidR="00D720B3" w:rsidRPr="00D720B3" w:rsidRDefault="00D720B3" w:rsidP="00D720B3">
      <w:pPr>
        <w:ind w:firstLine="709"/>
        <w:jc w:val="both"/>
        <w:rPr>
          <w:bCs/>
          <w:sz w:val="22"/>
        </w:rPr>
      </w:pPr>
    </w:p>
    <w:p w14:paraId="3546EE78" w14:textId="6A68B9F7" w:rsidR="00D720B3" w:rsidRPr="00D720B3" w:rsidRDefault="00D720B3" w:rsidP="00D720B3">
      <w:pPr>
        <w:ind w:firstLine="709"/>
        <w:jc w:val="both"/>
        <w:rPr>
          <w:bCs/>
          <w:sz w:val="22"/>
        </w:rPr>
      </w:pPr>
      <w:r w:rsidRPr="00D720B3">
        <w:rPr>
          <w:b/>
          <w:bCs/>
          <w:sz w:val="22"/>
        </w:rPr>
        <w:lastRenderedPageBreak/>
        <w:t>Лот № 2 (</w:t>
      </w:r>
      <w:r w:rsidR="00927414">
        <w:rPr>
          <w:b/>
          <w:bCs/>
          <w:sz w:val="22"/>
        </w:rPr>
        <w:t>вторичные</w:t>
      </w:r>
      <w:r w:rsidR="00927414" w:rsidRPr="00D720B3">
        <w:rPr>
          <w:b/>
          <w:bCs/>
          <w:sz w:val="22"/>
        </w:rPr>
        <w:t xml:space="preserve"> </w:t>
      </w:r>
      <w:r w:rsidRPr="00D720B3">
        <w:rPr>
          <w:b/>
          <w:bCs/>
          <w:sz w:val="22"/>
        </w:rPr>
        <w:t>торги)</w:t>
      </w:r>
      <w:r w:rsidRPr="00D720B3">
        <w:rPr>
          <w:bCs/>
          <w:sz w:val="22"/>
        </w:rPr>
        <w:t>.</w:t>
      </w:r>
      <w:r w:rsidRPr="00D720B3">
        <w:rPr>
          <w:b/>
          <w:bCs/>
          <w:sz w:val="22"/>
        </w:rPr>
        <w:t xml:space="preserve"> </w:t>
      </w:r>
      <w:r w:rsidRPr="00D720B3">
        <w:rPr>
          <w:bCs/>
          <w:sz w:val="22"/>
        </w:rPr>
        <w:t xml:space="preserve">Подвергнутое аресту Граховским РОСП УФССП России по Удмуртской Республике по исполнительному производству № 12254/26/18027-ИП от 08.05.2026 г., имущество: Земельный участок площадью 1 647 кв. м, категория земель – земли населенных пунктов, виды разрешенного использования – ведение личного подсобного хозяйства, кадастровый номер 18:06:018020:23; квартира, назначение – жилое, площадь 45,8 кв. м, этаж № 1, кадастровый номер 18:06:018001:268,  местонахождение: Удмуртская Республика, с. Грахово, ул. 70 лет Октября, д. 63, кв. 1, принадлежащие должнику </w:t>
      </w:r>
      <w:r w:rsidRPr="00D720B3">
        <w:rPr>
          <w:b/>
          <w:bCs/>
          <w:sz w:val="22"/>
        </w:rPr>
        <w:t>Золотарёву Леониду Олеговичу</w:t>
      </w:r>
      <w:r w:rsidRPr="00D720B3">
        <w:rPr>
          <w:bCs/>
          <w:sz w:val="22"/>
        </w:rPr>
        <w:t>, и находящиеся в залоге у ПАО «Сбербанк России». Обременение: аресты, ипотека. Вид права: собственность. Организатор торгов не располагает сведениями о зарегистрированных лицах (судебным приставом не предоставлено). (Уведомление № 1393 от 26.08.2026 г.).</w:t>
      </w:r>
    </w:p>
    <w:p w14:paraId="7D373A45" w14:textId="597D6D8A" w:rsidR="00D720B3" w:rsidRPr="00D720B3" w:rsidRDefault="00D720B3" w:rsidP="00D720B3">
      <w:pPr>
        <w:ind w:firstLine="709"/>
        <w:jc w:val="both"/>
        <w:rPr>
          <w:bCs/>
          <w:sz w:val="22"/>
        </w:rPr>
      </w:pPr>
      <w:r w:rsidRPr="00D720B3">
        <w:rPr>
          <w:bCs/>
          <w:sz w:val="22"/>
        </w:rPr>
        <w:t>Основание для проведения торгов – постановление заместителя начальника отделения – заместителя старшего судебного пристава Граховского РОСП УФССП России по Удмуртской Республике Кузьминовой Е.С. от 12.08.2026 г. о передаче арестованного имущества на торги</w:t>
      </w:r>
      <w:r w:rsidR="000E0590">
        <w:rPr>
          <w:bCs/>
          <w:sz w:val="22"/>
        </w:rPr>
        <w:t xml:space="preserve">, </w:t>
      </w:r>
      <w:r w:rsidR="000E0590" w:rsidRPr="00D720B3">
        <w:rPr>
          <w:bCs/>
          <w:sz w:val="22"/>
        </w:rPr>
        <w:t xml:space="preserve">постановление заместителя начальника отделения – заместителя старшего судебного пристава Граховского РОСП УФССП России по Удмуртской Республике Кузьминовой Е.С. от </w:t>
      </w:r>
      <w:r w:rsidR="000E0590">
        <w:rPr>
          <w:bCs/>
          <w:sz w:val="22"/>
        </w:rPr>
        <w:t>06</w:t>
      </w:r>
      <w:r w:rsidR="000E0590" w:rsidRPr="00D720B3">
        <w:rPr>
          <w:bCs/>
          <w:sz w:val="22"/>
        </w:rPr>
        <w:t>.</w:t>
      </w:r>
      <w:r w:rsidR="000E0590">
        <w:rPr>
          <w:bCs/>
          <w:sz w:val="22"/>
        </w:rPr>
        <w:t>10</w:t>
      </w:r>
      <w:r w:rsidR="000E0590" w:rsidRPr="00D720B3">
        <w:rPr>
          <w:bCs/>
          <w:sz w:val="22"/>
        </w:rPr>
        <w:t>.2026 г.</w:t>
      </w:r>
      <w:r w:rsidR="000E0590" w:rsidRPr="000E0590">
        <w:rPr>
          <w:bCs/>
          <w:sz w:val="22"/>
        </w:rPr>
        <w:t xml:space="preserve"> </w:t>
      </w:r>
      <w:r w:rsidR="000E0590">
        <w:rPr>
          <w:bCs/>
          <w:sz w:val="22"/>
        </w:rPr>
        <w:t>о снижении цены имущества, переданного на реализацию.</w:t>
      </w:r>
    </w:p>
    <w:p w14:paraId="4AC3709D" w14:textId="139A8137" w:rsidR="00D720B3" w:rsidRPr="00D720B3" w:rsidRDefault="00D720B3" w:rsidP="00D720B3">
      <w:pPr>
        <w:ind w:firstLine="709"/>
        <w:jc w:val="both"/>
        <w:rPr>
          <w:bCs/>
          <w:sz w:val="22"/>
        </w:rPr>
      </w:pPr>
      <w:r w:rsidRPr="00D720B3">
        <w:rPr>
          <w:bCs/>
          <w:sz w:val="22"/>
        </w:rPr>
        <w:t xml:space="preserve">Начальная цена </w:t>
      </w:r>
      <w:r w:rsidR="00927414">
        <w:rPr>
          <w:bCs/>
          <w:sz w:val="22"/>
        </w:rPr>
        <w:t>940 950</w:t>
      </w:r>
      <w:r w:rsidRPr="00D720B3">
        <w:rPr>
          <w:bCs/>
          <w:sz w:val="22"/>
        </w:rPr>
        <w:t xml:space="preserve"> руб. (НДС не облагается), задаток </w:t>
      </w:r>
      <w:r w:rsidR="00927414">
        <w:rPr>
          <w:bCs/>
          <w:sz w:val="22"/>
        </w:rPr>
        <w:t>47 047,50</w:t>
      </w:r>
      <w:r w:rsidRPr="00D720B3">
        <w:rPr>
          <w:bCs/>
          <w:sz w:val="22"/>
        </w:rPr>
        <w:t xml:space="preserve"> руб., шаг аукциона </w:t>
      </w:r>
      <w:r w:rsidR="00927414">
        <w:rPr>
          <w:bCs/>
          <w:sz w:val="22"/>
        </w:rPr>
        <w:t>9 409,50</w:t>
      </w:r>
      <w:r w:rsidRPr="00D720B3">
        <w:rPr>
          <w:bCs/>
          <w:sz w:val="22"/>
        </w:rPr>
        <w:t xml:space="preserve"> руб.</w:t>
      </w:r>
    </w:p>
    <w:p w14:paraId="46C40124" w14:textId="77777777" w:rsidR="00D720B3" w:rsidRPr="00D720B3" w:rsidRDefault="00D720B3" w:rsidP="00D720B3">
      <w:pPr>
        <w:ind w:firstLine="709"/>
        <w:jc w:val="both"/>
        <w:rPr>
          <w:bCs/>
          <w:sz w:val="22"/>
        </w:rPr>
      </w:pPr>
    </w:p>
    <w:p w14:paraId="686C8E34" w14:textId="1135AB3D" w:rsidR="00D720B3" w:rsidRPr="00D720B3" w:rsidRDefault="00D720B3" w:rsidP="00D720B3">
      <w:pPr>
        <w:ind w:firstLine="709"/>
        <w:jc w:val="both"/>
        <w:rPr>
          <w:bCs/>
          <w:sz w:val="22"/>
        </w:rPr>
      </w:pPr>
      <w:r w:rsidRPr="00D720B3">
        <w:rPr>
          <w:b/>
          <w:bCs/>
          <w:sz w:val="22"/>
        </w:rPr>
        <w:t>Лот № 3 (</w:t>
      </w:r>
      <w:r w:rsidR="00927414">
        <w:rPr>
          <w:b/>
          <w:bCs/>
          <w:sz w:val="22"/>
        </w:rPr>
        <w:t>вторичные</w:t>
      </w:r>
      <w:r w:rsidR="00927414" w:rsidRPr="00D720B3">
        <w:rPr>
          <w:b/>
          <w:bCs/>
          <w:sz w:val="22"/>
        </w:rPr>
        <w:t xml:space="preserve"> </w:t>
      </w:r>
      <w:r w:rsidRPr="00D720B3">
        <w:rPr>
          <w:b/>
          <w:bCs/>
          <w:sz w:val="22"/>
        </w:rPr>
        <w:t>торги)</w:t>
      </w:r>
      <w:r w:rsidRPr="00D720B3">
        <w:rPr>
          <w:bCs/>
          <w:sz w:val="22"/>
        </w:rPr>
        <w:t>.</w:t>
      </w:r>
      <w:r w:rsidRPr="00D720B3">
        <w:rPr>
          <w:b/>
          <w:bCs/>
          <w:sz w:val="22"/>
        </w:rPr>
        <w:t xml:space="preserve"> </w:t>
      </w:r>
      <w:r w:rsidRPr="00D720B3">
        <w:rPr>
          <w:bCs/>
          <w:sz w:val="22"/>
        </w:rPr>
        <w:t xml:space="preserve">Подвергнутое аресту Первомайским РОСП г. Ижевска УФССП России по Удмуртской Республике по исполнительному производству № 145564/26/18022-ИП от 20.04.2026 г., имущество: Жилое помещение площадью 19,6 кв. м, назначение – жилое, этаж № 2, кадастровый номер 18:26:050915:167, местонахождение: Удмуртская Республика, г. Ижевск, ул. Орджоникидзе, д. 44, кв. 4, принадлежащая </w:t>
      </w:r>
      <w:r w:rsidRPr="00D720B3">
        <w:rPr>
          <w:b/>
          <w:bCs/>
          <w:sz w:val="22"/>
        </w:rPr>
        <w:t>Администрации МО Город Ижевск (наследник)</w:t>
      </w:r>
      <w:r w:rsidRPr="00D720B3">
        <w:rPr>
          <w:bCs/>
          <w:sz w:val="22"/>
        </w:rPr>
        <w:t>, и находящаяся в залоге у ПАО «Сбербанк России».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 не предоставлено). (Уведомление № 1400 от 26.08.2026 г.).</w:t>
      </w:r>
    </w:p>
    <w:p w14:paraId="27984FB6" w14:textId="1F201900" w:rsidR="00D720B3" w:rsidRPr="00D720B3" w:rsidRDefault="00D720B3" w:rsidP="00F641BD">
      <w:pPr>
        <w:ind w:firstLine="709"/>
        <w:jc w:val="both"/>
        <w:rPr>
          <w:bCs/>
          <w:sz w:val="22"/>
        </w:rPr>
      </w:pPr>
      <w:r w:rsidRPr="00D720B3">
        <w:rPr>
          <w:bCs/>
          <w:sz w:val="22"/>
        </w:rPr>
        <w:t xml:space="preserve">Основание для проведения торгов – постановление судебного пристава-исполнителя Первомайского РОСП г. Ижевска УФССП России по Удмуртской Республике </w:t>
      </w:r>
      <w:proofErr w:type="spellStart"/>
      <w:r w:rsidRPr="00D720B3">
        <w:rPr>
          <w:bCs/>
          <w:sz w:val="22"/>
        </w:rPr>
        <w:t>Ожгихиной</w:t>
      </w:r>
      <w:proofErr w:type="spellEnd"/>
      <w:r w:rsidRPr="00D720B3">
        <w:rPr>
          <w:bCs/>
          <w:sz w:val="22"/>
        </w:rPr>
        <w:t xml:space="preserve"> Ю.О. от 19.08.2026 г. о передаче арестованного имущества на торги</w:t>
      </w:r>
      <w:r w:rsidR="00F641BD">
        <w:rPr>
          <w:bCs/>
          <w:sz w:val="22"/>
        </w:rPr>
        <w:t xml:space="preserve">, </w:t>
      </w:r>
      <w:r w:rsidR="00F641BD" w:rsidRPr="00D720B3">
        <w:rPr>
          <w:bCs/>
          <w:sz w:val="22"/>
        </w:rPr>
        <w:t xml:space="preserve">постановление судебного пристава-исполнителя Первомайского РОСП г. Ижевска УФССП России по Удмуртской Республике </w:t>
      </w:r>
      <w:proofErr w:type="spellStart"/>
      <w:r w:rsidR="00F641BD" w:rsidRPr="00D720B3">
        <w:rPr>
          <w:bCs/>
          <w:sz w:val="22"/>
        </w:rPr>
        <w:t>Ожгихиной</w:t>
      </w:r>
      <w:proofErr w:type="spellEnd"/>
      <w:r w:rsidR="00F641BD" w:rsidRPr="00D720B3">
        <w:rPr>
          <w:bCs/>
          <w:sz w:val="22"/>
        </w:rPr>
        <w:t xml:space="preserve"> Ю.О. от </w:t>
      </w:r>
      <w:r w:rsidR="00F641BD">
        <w:rPr>
          <w:bCs/>
          <w:sz w:val="22"/>
        </w:rPr>
        <w:t>30</w:t>
      </w:r>
      <w:r w:rsidR="00F641BD" w:rsidRPr="00D720B3">
        <w:rPr>
          <w:bCs/>
          <w:sz w:val="22"/>
        </w:rPr>
        <w:t>.0</w:t>
      </w:r>
      <w:r w:rsidR="00F641BD">
        <w:rPr>
          <w:bCs/>
          <w:sz w:val="22"/>
        </w:rPr>
        <w:t>9</w:t>
      </w:r>
      <w:r w:rsidR="00F641BD" w:rsidRPr="00D720B3">
        <w:rPr>
          <w:bCs/>
          <w:sz w:val="22"/>
        </w:rPr>
        <w:t>.2026 г.</w:t>
      </w:r>
      <w:r w:rsidR="00F641BD" w:rsidRPr="00F641BD">
        <w:rPr>
          <w:bCs/>
          <w:sz w:val="22"/>
        </w:rPr>
        <w:t xml:space="preserve"> </w:t>
      </w:r>
      <w:r w:rsidR="00F641BD">
        <w:rPr>
          <w:bCs/>
          <w:sz w:val="22"/>
        </w:rPr>
        <w:t>о снижении цены имущества, переданного на реализацию.</w:t>
      </w:r>
    </w:p>
    <w:p w14:paraId="653F8A15" w14:textId="2D6BE04E" w:rsidR="00D720B3" w:rsidRPr="00D720B3" w:rsidRDefault="00D720B3" w:rsidP="00F641BD">
      <w:pPr>
        <w:ind w:firstLine="709"/>
        <w:jc w:val="both"/>
        <w:rPr>
          <w:bCs/>
          <w:sz w:val="22"/>
        </w:rPr>
      </w:pPr>
      <w:r w:rsidRPr="00D720B3">
        <w:rPr>
          <w:bCs/>
          <w:sz w:val="22"/>
        </w:rPr>
        <w:t xml:space="preserve">Начальная цена – </w:t>
      </w:r>
      <w:r w:rsidR="00927414">
        <w:rPr>
          <w:bCs/>
          <w:sz w:val="22"/>
        </w:rPr>
        <w:t>522 240</w:t>
      </w:r>
      <w:r w:rsidRPr="00D720B3">
        <w:rPr>
          <w:bCs/>
          <w:sz w:val="22"/>
        </w:rPr>
        <w:t xml:space="preserve"> руб. (НДС не облагается), задаток </w:t>
      </w:r>
      <w:r w:rsidR="00927414">
        <w:rPr>
          <w:bCs/>
          <w:sz w:val="22"/>
        </w:rPr>
        <w:t>26 112</w:t>
      </w:r>
      <w:r w:rsidRPr="00D720B3">
        <w:rPr>
          <w:bCs/>
          <w:sz w:val="22"/>
        </w:rPr>
        <w:t xml:space="preserve"> руб., шаг аукциона </w:t>
      </w:r>
      <w:r w:rsidR="00927414">
        <w:rPr>
          <w:bCs/>
          <w:sz w:val="22"/>
        </w:rPr>
        <w:t xml:space="preserve">5 222,40 </w:t>
      </w:r>
      <w:r w:rsidRPr="00D720B3">
        <w:rPr>
          <w:bCs/>
          <w:sz w:val="22"/>
        </w:rPr>
        <w:t>руб.</w:t>
      </w:r>
    </w:p>
    <w:p w14:paraId="3D4F1D96" w14:textId="77777777" w:rsidR="00615AA2" w:rsidRPr="00D720B3" w:rsidRDefault="00615AA2" w:rsidP="00D720B3">
      <w:pPr>
        <w:jc w:val="both"/>
        <w:rPr>
          <w:bCs/>
          <w:sz w:val="22"/>
        </w:rPr>
      </w:pPr>
    </w:p>
    <w:p w14:paraId="1F2EEA12" w14:textId="77777777" w:rsidR="00EA4B27" w:rsidRDefault="00076B5E">
      <w:pPr>
        <w:ind w:firstLine="708"/>
        <w:contextualSpacing/>
        <w:jc w:val="center"/>
        <w:rPr>
          <w:rFonts w:ascii="XO Thames" w:hAnsi="XO Thames"/>
          <w:sz w:val="22"/>
        </w:rPr>
      </w:pPr>
      <w:r>
        <w:rPr>
          <w:b/>
          <w:sz w:val="22"/>
        </w:rPr>
        <w:t>III. Условия участия в аукционе, порядок подачи заявки</w:t>
      </w:r>
    </w:p>
    <w:p w14:paraId="65D68190" w14:textId="77777777" w:rsidR="00EA4B27" w:rsidRDefault="00076B5E">
      <w:pPr>
        <w:pStyle w:val="western"/>
        <w:numPr>
          <w:ilvl w:val="0"/>
          <w:numId w:val="1"/>
        </w:numPr>
        <w:jc w:val="center"/>
        <w:rPr>
          <w:b/>
          <w:sz w:val="22"/>
        </w:rPr>
      </w:pPr>
      <w:r>
        <w:rPr>
          <w:b/>
          <w:sz w:val="22"/>
        </w:rPr>
        <w:t>Общие условия</w:t>
      </w:r>
    </w:p>
    <w:p w14:paraId="71356706" w14:textId="77777777" w:rsidR="00EA4B27" w:rsidRDefault="00076B5E">
      <w:pPr>
        <w:pStyle w:val="western"/>
        <w:ind w:firstLine="567"/>
        <w:jc w:val="both"/>
        <w:rPr>
          <w:sz w:val="22"/>
        </w:rPr>
      </w:pPr>
      <w:r>
        <w:rPr>
          <w:sz w:val="22"/>
        </w:rPr>
        <w:t xml:space="preserve">Участником аукциона может быть любое юридическое лицо независимо </w:t>
      </w:r>
      <w:r>
        <w:rPr>
          <w:sz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28BE38BB" w14:textId="77777777" w:rsidR="00EA4B27" w:rsidRDefault="00076B5E">
      <w:pPr>
        <w:pStyle w:val="western"/>
        <w:ind w:firstLine="567"/>
        <w:jc w:val="both"/>
        <w:rPr>
          <w:sz w:val="22"/>
        </w:rPr>
      </w:pPr>
      <w:r>
        <w:rPr>
          <w:sz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249338F9" w14:textId="77777777" w:rsidR="00EA4B27" w:rsidRDefault="00076B5E">
      <w:pPr>
        <w:pStyle w:val="western"/>
        <w:ind w:firstLine="567"/>
        <w:jc w:val="both"/>
        <w:rPr>
          <w:sz w:val="22"/>
        </w:rPr>
      </w:pPr>
      <w:r>
        <w:rPr>
          <w:sz w:val="22"/>
        </w:rPr>
        <w:t xml:space="preserve">Заявитель при подаче заявки на участие в аукционе подает декларацию о том, что </w:t>
      </w:r>
      <w:r>
        <w:rPr>
          <w:sz w:val="22"/>
        </w:rPr>
        <w:br/>
        <w:t>не является лицом, которое в соответствии с п. 5 ст. 449.1 Гражданского кодекса Российской Федерации не вправе участвовать в торгах.</w:t>
      </w:r>
    </w:p>
    <w:p w14:paraId="3EFD7688" w14:textId="77777777" w:rsidR="00EA4B27" w:rsidRDefault="00076B5E">
      <w:pPr>
        <w:pStyle w:val="western"/>
        <w:ind w:firstLine="567"/>
        <w:jc w:val="both"/>
        <w:rPr>
          <w:sz w:val="22"/>
        </w:rPr>
      </w:pPr>
      <w:r>
        <w:rPr>
          <w:sz w:val="22"/>
        </w:rPr>
        <w:lastRenderedPageBreak/>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1CB92396" w14:textId="77777777" w:rsidR="00EA4B27" w:rsidRDefault="00076B5E">
      <w:pPr>
        <w:pStyle w:val="western"/>
        <w:ind w:firstLine="567"/>
        <w:jc w:val="both"/>
        <w:rPr>
          <w:sz w:val="22"/>
        </w:rPr>
      </w:pPr>
      <w:r>
        <w:rPr>
          <w:sz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059705B7" w14:textId="77777777" w:rsidR="00EA4B27" w:rsidRDefault="00076B5E">
      <w:pPr>
        <w:pStyle w:val="western"/>
        <w:ind w:firstLine="567"/>
        <w:jc w:val="both"/>
        <w:rPr>
          <w:sz w:val="22"/>
        </w:rPr>
      </w:pPr>
      <w:r>
        <w:rPr>
          <w:sz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0DC2F741" w14:textId="77777777" w:rsidR="00EA4B27" w:rsidRDefault="00076B5E">
      <w:pPr>
        <w:pStyle w:val="western"/>
        <w:ind w:firstLine="567"/>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0B942DD1" w14:textId="77777777" w:rsidR="00EA4B27" w:rsidRDefault="00076B5E">
      <w:pPr>
        <w:pStyle w:val="western"/>
        <w:ind w:firstLine="567"/>
        <w:jc w:val="both"/>
        <w:rPr>
          <w:sz w:val="22"/>
        </w:rPr>
      </w:pPr>
      <w:r>
        <w:rPr>
          <w:sz w:val="22"/>
        </w:rPr>
        <w:t>Заявитель вправе подать только одну заявку в отношении лота аукциона с полным пакетом документов по нему.</w:t>
      </w:r>
    </w:p>
    <w:p w14:paraId="4EAE5D0D" w14:textId="77777777" w:rsidR="00EA4B27" w:rsidRDefault="00076B5E">
      <w:pPr>
        <w:pStyle w:val="western"/>
        <w:ind w:firstLine="567"/>
        <w:jc w:val="both"/>
        <w:rPr>
          <w:sz w:val="22"/>
        </w:rPr>
      </w:pPr>
      <w:r>
        <w:rPr>
          <w:sz w:val="22"/>
        </w:rPr>
        <w:t>Заявитель подает заявку на участие в аукционе в сроки, установленные в извещении.</w:t>
      </w:r>
    </w:p>
    <w:p w14:paraId="1234A96C" w14:textId="77777777" w:rsidR="00EA4B27" w:rsidRDefault="00076B5E">
      <w:pPr>
        <w:pStyle w:val="western"/>
        <w:ind w:firstLine="567"/>
        <w:jc w:val="both"/>
        <w:rPr>
          <w:sz w:val="22"/>
        </w:rPr>
      </w:pPr>
      <w:r>
        <w:rPr>
          <w:sz w:val="22"/>
        </w:rPr>
        <w:t xml:space="preserve">Заявитель несет все расходы, связанные с подготовкой и подачей своей заявки </w:t>
      </w:r>
      <w:r>
        <w:rPr>
          <w:sz w:val="22"/>
        </w:rPr>
        <w:br/>
        <w:t xml:space="preserve">на участие в аукционе, а Организатор торгов не несет при этом обязательств по расходам, </w:t>
      </w:r>
      <w:r>
        <w:rPr>
          <w:sz w:val="22"/>
        </w:rPr>
        <w:br/>
        <w:t>за исключением случаев, прямо предусмотренных действующим законодательством.</w:t>
      </w:r>
    </w:p>
    <w:p w14:paraId="1FCB6450" w14:textId="77777777" w:rsidR="00E22C4E" w:rsidRPr="00E22C4E" w:rsidRDefault="00E22C4E" w:rsidP="00E22C4E">
      <w:pPr>
        <w:pStyle w:val="western"/>
        <w:ind w:firstLine="567"/>
        <w:jc w:val="both"/>
        <w:rPr>
          <w:sz w:val="22"/>
        </w:rPr>
      </w:pPr>
      <w:r w:rsidRPr="00E22C4E">
        <w:rPr>
          <w:sz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E22C4E">
        <w:rPr>
          <w:sz w:val="22"/>
        </w:rPr>
        <w:br/>
        <w:t>www.fabrikant.ru</w:t>
      </w:r>
    </w:p>
    <w:p w14:paraId="00DCE7F7" w14:textId="5A7FFBA8" w:rsidR="00EA4B27" w:rsidRDefault="00076B5E">
      <w:pPr>
        <w:pStyle w:val="western"/>
        <w:ind w:firstLine="567"/>
        <w:jc w:val="both"/>
        <w:rPr>
          <w:sz w:val="22"/>
        </w:rPr>
      </w:pPr>
      <w:r>
        <w:rPr>
          <w:sz w:val="22"/>
        </w:rPr>
        <w:t xml:space="preserve">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t>
      </w:r>
      <w:r w:rsidR="00E22C4E" w:rsidRPr="00E22C4E">
        <w:rPr>
          <w:sz w:val="22"/>
        </w:rPr>
        <w:t>www.fabrikant.ru</w:t>
      </w:r>
      <w:r>
        <w:rPr>
          <w:sz w:val="22"/>
        </w:rPr>
        <w:t>.</w:t>
      </w:r>
    </w:p>
    <w:p w14:paraId="35BBAD26" w14:textId="77777777" w:rsidR="00EA4B27" w:rsidRDefault="00076B5E">
      <w:pPr>
        <w:pStyle w:val="western"/>
        <w:ind w:firstLine="567"/>
        <w:jc w:val="both"/>
        <w:rPr>
          <w:sz w:val="22"/>
        </w:rPr>
      </w:pPr>
      <w:r>
        <w:rPr>
          <w:sz w:val="22"/>
        </w:rPr>
        <w:t>Прием, регистрация, учет поступивших заявок, хранение заявок осуществляется программно-аппаратными средствами ЭТП.</w:t>
      </w:r>
    </w:p>
    <w:p w14:paraId="7BEE4A0B" w14:textId="77777777" w:rsidR="00EA4B27" w:rsidRDefault="00076B5E">
      <w:pPr>
        <w:pStyle w:val="western"/>
        <w:ind w:firstLine="567"/>
        <w:jc w:val="both"/>
        <w:rPr>
          <w:sz w:val="22"/>
        </w:rPr>
      </w:pPr>
      <w:r>
        <w:rPr>
          <w:sz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7F9B78FC" w14:textId="77777777" w:rsidR="00EA4B27" w:rsidRDefault="00EA4B27">
      <w:pPr>
        <w:jc w:val="both"/>
        <w:rPr>
          <w:sz w:val="22"/>
        </w:rPr>
      </w:pPr>
    </w:p>
    <w:p w14:paraId="0A7D5875" w14:textId="77777777" w:rsidR="00EA4B27" w:rsidRDefault="00076B5E">
      <w:pPr>
        <w:pStyle w:val="af8"/>
        <w:numPr>
          <w:ilvl w:val="0"/>
          <w:numId w:val="1"/>
        </w:numPr>
        <w:jc w:val="center"/>
        <w:rPr>
          <w:sz w:val="22"/>
        </w:rPr>
      </w:pPr>
      <w:r>
        <w:rPr>
          <w:b/>
          <w:sz w:val="22"/>
        </w:rPr>
        <w:t>Требования, предъявляемые к претендентам для участия в аукционе.</w:t>
      </w:r>
    </w:p>
    <w:p w14:paraId="05B72C31" w14:textId="77777777" w:rsidR="00EA4B27" w:rsidRDefault="00076B5E">
      <w:pPr>
        <w:ind w:firstLine="567"/>
        <w:jc w:val="both"/>
        <w:rPr>
          <w:sz w:val="22"/>
        </w:rPr>
      </w:pPr>
      <w:r>
        <w:rPr>
          <w:sz w:val="22"/>
        </w:rPr>
        <w:t xml:space="preserve">Для участия в торгах, необходимо зарегистрироваться </w:t>
      </w:r>
      <w:r>
        <w:rPr>
          <w:b/>
          <w:sz w:val="22"/>
        </w:rPr>
        <w:t>на</w:t>
      </w:r>
      <w:r>
        <w:rPr>
          <w:sz w:val="22"/>
        </w:rPr>
        <w:t xml:space="preserve"> </w:t>
      </w:r>
      <w:r>
        <w:rPr>
          <w:b/>
          <w:sz w:val="22"/>
        </w:rPr>
        <w:t>электронной торговой площадке (ЭТП)</w:t>
      </w:r>
      <w:r>
        <w:rPr>
          <w:sz w:val="22"/>
        </w:rPr>
        <w:t xml:space="preserve"> при наличии </w:t>
      </w:r>
      <w:r>
        <w:rPr>
          <w:b/>
          <w:sz w:val="22"/>
        </w:rPr>
        <w:t>электронной подписи (ЭП)</w:t>
      </w:r>
      <w:r>
        <w:rPr>
          <w:sz w:val="22"/>
        </w:rPr>
        <w:t xml:space="preserve">. </w:t>
      </w:r>
    </w:p>
    <w:p w14:paraId="5F27034E" w14:textId="77777777" w:rsidR="00EA4B27" w:rsidRDefault="00076B5E">
      <w:pPr>
        <w:ind w:firstLine="567"/>
        <w:jc w:val="both"/>
        <w:rPr>
          <w:sz w:val="22"/>
        </w:rPr>
      </w:pPr>
      <w:r>
        <w:rPr>
          <w:sz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6B6A751" w14:textId="77777777" w:rsidR="00EA4B27" w:rsidRDefault="00076B5E">
      <w:pPr>
        <w:ind w:firstLine="567"/>
        <w:jc w:val="both"/>
        <w:rPr>
          <w:sz w:val="22"/>
        </w:rPr>
      </w:pPr>
      <w:r>
        <w:rPr>
          <w:sz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583DC26A" w14:textId="77777777" w:rsidR="00EA4B27" w:rsidRDefault="00076B5E">
      <w:pPr>
        <w:ind w:firstLine="567"/>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54583D3D" w14:textId="77777777" w:rsidR="00EA4B27" w:rsidRDefault="00076B5E">
      <w:pPr>
        <w:ind w:firstLine="567"/>
        <w:jc w:val="both"/>
        <w:rPr>
          <w:sz w:val="22"/>
        </w:rPr>
      </w:pPr>
      <w:r>
        <w:rPr>
          <w:sz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58323A1B" w14:textId="77777777" w:rsidR="00EA4B27" w:rsidRDefault="00076B5E">
      <w:pPr>
        <w:ind w:firstLine="567"/>
        <w:jc w:val="both"/>
        <w:rPr>
          <w:sz w:val="22"/>
        </w:rPr>
      </w:pPr>
      <w:r>
        <w:rPr>
          <w:sz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19EBFBB2" w14:textId="6D48B6B3" w:rsidR="00EA4B27" w:rsidRDefault="00076B5E">
      <w:pPr>
        <w:ind w:firstLine="567"/>
        <w:jc w:val="both"/>
        <w:rPr>
          <w:sz w:val="22"/>
        </w:rPr>
      </w:pPr>
      <w:r>
        <w:rPr>
          <w:sz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00E22C4E" w:rsidRPr="00E22C4E">
        <w:rPr>
          <w:sz w:val="22"/>
        </w:rPr>
        <w:t>www.fabrikant.ru</w:t>
      </w:r>
    </w:p>
    <w:p w14:paraId="0D23A5FF" w14:textId="77777777" w:rsidR="00EA4B27" w:rsidRDefault="00076B5E">
      <w:pPr>
        <w:spacing w:line="276" w:lineRule="auto"/>
        <w:ind w:firstLine="567"/>
        <w:jc w:val="both"/>
        <w:rPr>
          <w:sz w:val="22"/>
        </w:rPr>
      </w:pPr>
      <w:r>
        <w:rPr>
          <w:sz w:val="22"/>
        </w:rPr>
        <w:lastRenderedPageBreak/>
        <w:t>Заявка на участие в аукционе подается путем заполнения формы заявки, утвержденной настоящим извещением (прилагается).</w:t>
      </w:r>
    </w:p>
    <w:p w14:paraId="2BA3E24F" w14:textId="77777777" w:rsidR="00EA4B27" w:rsidRDefault="00076B5E">
      <w:pPr>
        <w:spacing w:line="276" w:lineRule="auto"/>
        <w:ind w:firstLine="567"/>
        <w:jc w:val="both"/>
        <w:rPr>
          <w:sz w:val="22"/>
        </w:rPr>
      </w:pPr>
      <w:r>
        <w:rPr>
          <w:sz w:val="22"/>
        </w:rPr>
        <w:t>В состав заявки входят следующие документы:</w:t>
      </w:r>
    </w:p>
    <w:p w14:paraId="492DACCB" w14:textId="77777777" w:rsidR="00EA4B27" w:rsidRDefault="00076B5E">
      <w:pPr>
        <w:spacing w:line="276" w:lineRule="auto"/>
        <w:ind w:firstLine="567"/>
        <w:jc w:val="both"/>
        <w:rPr>
          <w:b/>
          <w:sz w:val="22"/>
        </w:rPr>
      </w:pPr>
      <w:r>
        <w:rPr>
          <w:b/>
          <w:sz w:val="22"/>
        </w:rPr>
        <w:t>- для физических лиц:</w:t>
      </w:r>
    </w:p>
    <w:p w14:paraId="36B74347"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2F9CC3B3" w14:textId="77777777" w:rsidR="00E22C4E" w:rsidRPr="00A94FF5" w:rsidRDefault="00E22C4E" w:rsidP="00E22C4E">
      <w:pPr>
        <w:spacing w:line="276" w:lineRule="auto"/>
        <w:ind w:firstLine="567"/>
        <w:jc w:val="both"/>
        <w:rPr>
          <w:sz w:val="22"/>
          <w:szCs w:val="22"/>
        </w:rPr>
      </w:pPr>
      <w:r w:rsidRPr="00A94FF5">
        <w:rPr>
          <w:sz w:val="22"/>
          <w:szCs w:val="22"/>
        </w:rPr>
        <w:t>2) копия паспорта заявителя (копия страниц №№ 2-3, страницы с указанием последней регистрации гражданина по месту жительства);</w:t>
      </w:r>
    </w:p>
    <w:p w14:paraId="2C0C8824" w14:textId="77777777" w:rsidR="00E22C4E" w:rsidRPr="00A94FF5" w:rsidRDefault="00E22C4E" w:rsidP="00E22C4E">
      <w:pPr>
        <w:spacing w:line="276" w:lineRule="auto"/>
        <w:ind w:firstLine="567"/>
        <w:jc w:val="both"/>
        <w:rPr>
          <w:sz w:val="22"/>
          <w:szCs w:val="22"/>
        </w:rPr>
      </w:pPr>
      <w:r w:rsidRPr="00A94FF5">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7CF85F2" w14:textId="77777777" w:rsidR="00E22C4E" w:rsidRPr="00A94FF5" w:rsidRDefault="00E22C4E" w:rsidP="00E22C4E">
      <w:pPr>
        <w:spacing w:line="276" w:lineRule="auto"/>
        <w:ind w:firstLine="567"/>
        <w:jc w:val="both"/>
        <w:rPr>
          <w:sz w:val="22"/>
          <w:szCs w:val="22"/>
        </w:rPr>
      </w:pPr>
      <w:r>
        <w:rPr>
          <w:sz w:val="22"/>
          <w:szCs w:val="22"/>
        </w:rPr>
        <w:t>4</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F528FF2" w14:textId="77777777" w:rsidR="00E22C4E" w:rsidRPr="00A94FF5" w:rsidRDefault="00E22C4E" w:rsidP="00E22C4E">
      <w:pPr>
        <w:spacing w:line="276" w:lineRule="auto"/>
        <w:ind w:firstLine="567"/>
        <w:jc w:val="both"/>
        <w:rPr>
          <w:b/>
          <w:sz w:val="22"/>
          <w:szCs w:val="22"/>
        </w:rPr>
      </w:pPr>
      <w:r w:rsidRPr="00A94FF5">
        <w:rPr>
          <w:b/>
          <w:sz w:val="22"/>
          <w:szCs w:val="22"/>
        </w:rPr>
        <w:t>- для индивидуальных предпринимателей:</w:t>
      </w:r>
    </w:p>
    <w:p w14:paraId="4D691A7E"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542A3D0C" w14:textId="77777777" w:rsidR="00E22C4E" w:rsidRPr="00A94FF5" w:rsidRDefault="00E22C4E" w:rsidP="00E22C4E">
      <w:pPr>
        <w:spacing w:line="276" w:lineRule="auto"/>
        <w:ind w:firstLine="567"/>
        <w:jc w:val="both"/>
        <w:rPr>
          <w:sz w:val="22"/>
          <w:szCs w:val="22"/>
        </w:rPr>
      </w:pPr>
      <w:r w:rsidRPr="00A94FF5">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7374D710" w14:textId="77777777" w:rsidR="00E22C4E" w:rsidRPr="00A94FF5" w:rsidRDefault="00E22C4E" w:rsidP="00E22C4E">
      <w:pPr>
        <w:spacing w:line="276" w:lineRule="auto"/>
        <w:ind w:firstLine="567"/>
        <w:jc w:val="both"/>
        <w:rPr>
          <w:sz w:val="22"/>
          <w:szCs w:val="22"/>
        </w:rPr>
      </w:pPr>
      <w:r w:rsidRPr="00A94FF5">
        <w:rPr>
          <w:sz w:val="22"/>
          <w:szCs w:val="22"/>
        </w:rPr>
        <w:t>3) копия паспорта заявителя (копия страниц №№ 2-3, страницы с указанием последней регистрации гражданина по месту жительства);</w:t>
      </w:r>
    </w:p>
    <w:p w14:paraId="646B7B9E" w14:textId="77777777" w:rsidR="00E22C4E" w:rsidRPr="00A94FF5" w:rsidRDefault="00E22C4E" w:rsidP="00E22C4E">
      <w:pPr>
        <w:spacing w:line="276" w:lineRule="auto"/>
        <w:ind w:firstLine="567"/>
        <w:jc w:val="both"/>
        <w:rPr>
          <w:sz w:val="22"/>
          <w:szCs w:val="22"/>
        </w:rPr>
      </w:pPr>
      <w:r w:rsidRPr="00A94FF5">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0A725184" w14:textId="77777777" w:rsidR="00E22C4E" w:rsidRPr="00A94FF5" w:rsidRDefault="00E22C4E" w:rsidP="00E22C4E">
      <w:pPr>
        <w:spacing w:line="276" w:lineRule="auto"/>
        <w:ind w:firstLine="567"/>
        <w:jc w:val="both"/>
        <w:rPr>
          <w:sz w:val="22"/>
          <w:szCs w:val="22"/>
        </w:rPr>
      </w:pPr>
      <w:r>
        <w:rPr>
          <w:sz w:val="22"/>
          <w:szCs w:val="22"/>
        </w:rPr>
        <w:t>5</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5EADE4C1" w14:textId="77777777" w:rsidR="00E22C4E" w:rsidRPr="00A94FF5" w:rsidRDefault="00E22C4E" w:rsidP="00E22C4E">
      <w:pPr>
        <w:spacing w:line="276" w:lineRule="auto"/>
        <w:ind w:firstLine="567"/>
        <w:jc w:val="both"/>
        <w:rPr>
          <w:b/>
          <w:sz w:val="22"/>
          <w:szCs w:val="22"/>
        </w:rPr>
      </w:pPr>
      <w:r w:rsidRPr="00A94FF5">
        <w:rPr>
          <w:b/>
          <w:sz w:val="22"/>
          <w:szCs w:val="22"/>
        </w:rPr>
        <w:t>- для юридических лиц:</w:t>
      </w:r>
    </w:p>
    <w:p w14:paraId="502DBBF8"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0590FC9A" w14:textId="77777777" w:rsidR="00E22C4E" w:rsidRPr="00A94FF5" w:rsidRDefault="00E22C4E" w:rsidP="00E22C4E">
      <w:pPr>
        <w:spacing w:line="276" w:lineRule="auto"/>
        <w:ind w:firstLine="567"/>
        <w:jc w:val="both"/>
        <w:rPr>
          <w:sz w:val="22"/>
          <w:szCs w:val="22"/>
        </w:rPr>
      </w:pPr>
      <w:r w:rsidRPr="00A94FF5">
        <w:rPr>
          <w:sz w:val="22"/>
          <w:szCs w:val="22"/>
        </w:rPr>
        <w:t>2) заверенные документы, подтверждающие полномочия органов управления и должностных лиц претендента;</w:t>
      </w:r>
    </w:p>
    <w:p w14:paraId="26375BD1" w14:textId="77777777" w:rsidR="00E22C4E" w:rsidRPr="00A94FF5" w:rsidRDefault="00E22C4E" w:rsidP="00E22C4E">
      <w:pPr>
        <w:spacing w:line="276" w:lineRule="auto"/>
        <w:ind w:firstLine="567"/>
        <w:jc w:val="both"/>
        <w:rPr>
          <w:sz w:val="22"/>
          <w:szCs w:val="22"/>
        </w:rPr>
      </w:pPr>
      <w:r w:rsidRPr="00A94FF5">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34CA196C" w14:textId="77777777" w:rsidR="00E22C4E" w:rsidRPr="00A94FF5" w:rsidRDefault="00E22C4E" w:rsidP="00E22C4E">
      <w:pPr>
        <w:spacing w:line="276" w:lineRule="auto"/>
        <w:ind w:firstLine="567"/>
        <w:jc w:val="both"/>
        <w:rPr>
          <w:sz w:val="22"/>
          <w:szCs w:val="22"/>
        </w:rPr>
      </w:pPr>
      <w:r w:rsidRPr="00A94FF5">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483E1C6D" w14:textId="77777777" w:rsidR="00E22C4E" w:rsidRPr="00A94FF5" w:rsidRDefault="00E22C4E" w:rsidP="00E22C4E">
      <w:pPr>
        <w:spacing w:line="276" w:lineRule="auto"/>
        <w:ind w:firstLine="567"/>
        <w:jc w:val="both"/>
        <w:rPr>
          <w:sz w:val="22"/>
          <w:szCs w:val="22"/>
        </w:rPr>
      </w:pPr>
      <w:r w:rsidRPr="00A94FF5">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11D5536C" w14:textId="77777777" w:rsidR="00E22C4E" w:rsidRDefault="00E22C4E" w:rsidP="00E22C4E">
      <w:pPr>
        <w:spacing w:line="276" w:lineRule="auto"/>
        <w:ind w:firstLine="567"/>
        <w:jc w:val="both"/>
        <w:rPr>
          <w:sz w:val="22"/>
          <w:szCs w:val="22"/>
        </w:rPr>
      </w:pPr>
      <w:r w:rsidRPr="00A94FF5">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Pr>
          <w:sz w:val="22"/>
          <w:szCs w:val="22"/>
        </w:rPr>
        <w:t>.</w:t>
      </w:r>
    </w:p>
    <w:p w14:paraId="4758C4F3" w14:textId="77777777" w:rsidR="00EA4B27" w:rsidRDefault="00076B5E">
      <w:pPr>
        <w:ind w:firstLine="567"/>
        <w:jc w:val="both"/>
        <w:rPr>
          <w:b/>
          <w:sz w:val="22"/>
        </w:rPr>
      </w:pPr>
      <w:r>
        <w:rPr>
          <w:b/>
          <w:sz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38886F4" w14:textId="77777777" w:rsidR="00EA4B27" w:rsidRDefault="00EA4B27">
      <w:pPr>
        <w:ind w:firstLine="567"/>
        <w:jc w:val="both"/>
        <w:rPr>
          <w:b/>
          <w:sz w:val="22"/>
        </w:rPr>
      </w:pPr>
    </w:p>
    <w:p w14:paraId="17AE0EF7" w14:textId="77777777" w:rsidR="00EA4B27" w:rsidRDefault="00076B5E">
      <w:pPr>
        <w:pStyle w:val="af8"/>
        <w:numPr>
          <w:ilvl w:val="0"/>
          <w:numId w:val="1"/>
        </w:numPr>
        <w:jc w:val="center"/>
        <w:rPr>
          <w:b/>
          <w:sz w:val="22"/>
        </w:rPr>
      </w:pPr>
      <w:r>
        <w:rPr>
          <w:b/>
          <w:sz w:val="22"/>
        </w:rPr>
        <w:t>Порядок внесения задатка и его возврата</w:t>
      </w:r>
    </w:p>
    <w:p w14:paraId="0B80E8C9" w14:textId="77777777" w:rsidR="00EA4B27" w:rsidRDefault="00076B5E">
      <w:pPr>
        <w:ind w:firstLine="567"/>
        <w:jc w:val="both"/>
        <w:rPr>
          <w:sz w:val="22"/>
        </w:rPr>
      </w:pPr>
      <w:r>
        <w:rPr>
          <w:sz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F40ECC7" w14:textId="77777777" w:rsidR="00E22C4E" w:rsidRPr="00D23431" w:rsidRDefault="00E22C4E" w:rsidP="00E22C4E">
      <w:pPr>
        <w:spacing w:line="276" w:lineRule="auto"/>
        <w:ind w:firstLine="567"/>
        <w:jc w:val="both"/>
        <w:rPr>
          <w:sz w:val="22"/>
          <w:szCs w:val="22"/>
        </w:rPr>
      </w:pPr>
      <w:r w:rsidRPr="00D23431">
        <w:rPr>
          <w:sz w:val="22"/>
          <w:szCs w:val="22"/>
        </w:rPr>
        <w:t xml:space="preserve">Задаток вносится в валюте Российской Федерации на счет </w:t>
      </w:r>
      <w:r>
        <w:rPr>
          <w:sz w:val="22"/>
          <w:szCs w:val="22"/>
        </w:rPr>
        <w:t>ЭТП «Фабрикант»</w:t>
      </w:r>
      <w:r w:rsidRPr="00D23431">
        <w:rPr>
          <w:sz w:val="22"/>
          <w:szCs w:val="22"/>
        </w:rPr>
        <w:t xml:space="preserve"> в следующем порядке:</w:t>
      </w:r>
    </w:p>
    <w:p w14:paraId="38C85ACC" w14:textId="77777777" w:rsidR="00E22C4E" w:rsidRPr="00D23431" w:rsidRDefault="00E22C4E" w:rsidP="00E22C4E">
      <w:pPr>
        <w:spacing w:line="276" w:lineRule="auto"/>
        <w:ind w:firstLine="567"/>
        <w:jc w:val="both"/>
        <w:rPr>
          <w:sz w:val="22"/>
          <w:szCs w:val="22"/>
        </w:rPr>
      </w:pPr>
      <w:r w:rsidRPr="00D23431">
        <w:rPr>
          <w:sz w:val="22"/>
          <w:szCs w:val="22"/>
        </w:rPr>
        <w:lastRenderedPageBreak/>
        <w:t xml:space="preserve">- Заявители обязаны внести задаток в необходимом размере </w:t>
      </w:r>
      <w:r w:rsidRPr="00D23431">
        <w:rPr>
          <w:b/>
          <w:sz w:val="22"/>
          <w:szCs w:val="22"/>
        </w:rPr>
        <w:t xml:space="preserve">до </w:t>
      </w:r>
      <w:r>
        <w:rPr>
          <w:b/>
          <w:sz w:val="22"/>
          <w:szCs w:val="22"/>
        </w:rPr>
        <w:t xml:space="preserve">момента </w:t>
      </w:r>
      <w:r w:rsidRPr="00D23431">
        <w:rPr>
          <w:b/>
          <w:sz w:val="22"/>
          <w:szCs w:val="22"/>
        </w:rPr>
        <w:t xml:space="preserve">окончания приема заявок </w:t>
      </w:r>
      <w:r w:rsidRPr="00D23431">
        <w:rPr>
          <w:sz w:val="22"/>
          <w:szCs w:val="22"/>
        </w:rPr>
        <w:t xml:space="preserve">по реквизитам </w:t>
      </w:r>
      <w:r>
        <w:rPr>
          <w:sz w:val="22"/>
          <w:szCs w:val="22"/>
        </w:rPr>
        <w:t xml:space="preserve">Оператора ЭТП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7950090A" w14:textId="77777777" w:rsidR="00E22C4E" w:rsidRDefault="00E22C4E" w:rsidP="00E22C4E">
      <w:pPr>
        <w:spacing w:line="276" w:lineRule="auto"/>
        <w:ind w:firstLine="567"/>
        <w:jc w:val="both"/>
        <w:rPr>
          <w:sz w:val="22"/>
          <w:szCs w:val="22"/>
        </w:rPr>
      </w:pPr>
      <w:r w:rsidRPr="00A94FF5">
        <w:rPr>
          <w:b/>
          <w:sz w:val="22"/>
          <w:szCs w:val="22"/>
        </w:rPr>
        <w:t>Банк получателя</w:t>
      </w:r>
      <w:r w:rsidRPr="00A94FF5">
        <w:rPr>
          <w:sz w:val="22"/>
          <w:szCs w:val="22"/>
        </w:rPr>
        <w:t xml:space="preserve"> - </w:t>
      </w:r>
      <w:r w:rsidRPr="00D23431">
        <w:rPr>
          <w:sz w:val="22"/>
          <w:szCs w:val="22"/>
        </w:rPr>
        <w:t xml:space="preserve">АО </w:t>
      </w:r>
      <w:r>
        <w:rPr>
          <w:sz w:val="22"/>
          <w:szCs w:val="22"/>
        </w:rPr>
        <w:t>«</w:t>
      </w:r>
      <w:r w:rsidRPr="00D23431">
        <w:rPr>
          <w:sz w:val="22"/>
          <w:szCs w:val="22"/>
        </w:rPr>
        <w:t>АЛЬФА-БАНК</w:t>
      </w:r>
      <w:r>
        <w:rPr>
          <w:sz w:val="22"/>
          <w:szCs w:val="22"/>
        </w:rPr>
        <w:t>»</w:t>
      </w:r>
    </w:p>
    <w:p w14:paraId="0E77C909" w14:textId="77777777" w:rsidR="00E22C4E" w:rsidRPr="00A94FF5" w:rsidRDefault="00E22C4E" w:rsidP="00E22C4E">
      <w:pPr>
        <w:spacing w:line="276" w:lineRule="auto"/>
        <w:ind w:firstLine="567"/>
        <w:jc w:val="both"/>
        <w:rPr>
          <w:sz w:val="22"/>
          <w:szCs w:val="22"/>
        </w:rPr>
      </w:pPr>
      <w:r w:rsidRPr="00A94FF5">
        <w:rPr>
          <w:b/>
          <w:sz w:val="22"/>
          <w:szCs w:val="22"/>
        </w:rPr>
        <w:t>БИК</w:t>
      </w:r>
      <w:r w:rsidRPr="00A94FF5">
        <w:rPr>
          <w:sz w:val="22"/>
          <w:szCs w:val="22"/>
        </w:rPr>
        <w:t xml:space="preserve"> – </w:t>
      </w:r>
      <w:r w:rsidRPr="00D23431">
        <w:rPr>
          <w:sz w:val="22"/>
          <w:szCs w:val="22"/>
        </w:rPr>
        <w:t>044525593</w:t>
      </w:r>
    </w:p>
    <w:p w14:paraId="24681040" w14:textId="77777777" w:rsidR="00E22C4E" w:rsidRPr="00A94FF5" w:rsidRDefault="00E22C4E" w:rsidP="00E22C4E">
      <w:pPr>
        <w:spacing w:line="276" w:lineRule="auto"/>
        <w:ind w:firstLine="567"/>
        <w:jc w:val="both"/>
        <w:rPr>
          <w:sz w:val="22"/>
          <w:szCs w:val="22"/>
        </w:rPr>
      </w:pPr>
      <w:r w:rsidRPr="00A94FF5">
        <w:rPr>
          <w:b/>
          <w:sz w:val="22"/>
          <w:szCs w:val="22"/>
        </w:rPr>
        <w:t>Корсчет:</w:t>
      </w:r>
      <w:r>
        <w:rPr>
          <w:sz w:val="22"/>
          <w:szCs w:val="22"/>
        </w:rPr>
        <w:t xml:space="preserve"> </w:t>
      </w:r>
      <w:r w:rsidRPr="00D23431">
        <w:rPr>
          <w:sz w:val="22"/>
          <w:szCs w:val="22"/>
        </w:rPr>
        <w:t>30101810200000000593</w:t>
      </w:r>
    </w:p>
    <w:p w14:paraId="474420A5" w14:textId="77777777" w:rsidR="00E22C4E" w:rsidRDefault="00E22C4E" w:rsidP="00E22C4E">
      <w:pPr>
        <w:spacing w:line="276" w:lineRule="auto"/>
        <w:ind w:firstLine="567"/>
        <w:jc w:val="both"/>
        <w:rPr>
          <w:b/>
          <w:sz w:val="22"/>
          <w:szCs w:val="22"/>
        </w:rPr>
      </w:pPr>
      <w:r w:rsidRPr="00A94FF5">
        <w:rPr>
          <w:b/>
          <w:sz w:val="22"/>
          <w:szCs w:val="22"/>
        </w:rPr>
        <w:t xml:space="preserve">Расчетный счет получателя: </w:t>
      </w:r>
      <w:r w:rsidRPr="00D23431">
        <w:rPr>
          <w:b/>
          <w:sz w:val="22"/>
          <w:szCs w:val="22"/>
        </w:rPr>
        <w:t>40702810301400020601</w:t>
      </w:r>
    </w:p>
    <w:p w14:paraId="1BA53907" w14:textId="77777777" w:rsidR="00E22C4E" w:rsidRPr="00A94FF5" w:rsidRDefault="00E22C4E" w:rsidP="00E22C4E">
      <w:pPr>
        <w:spacing w:line="276" w:lineRule="auto"/>
        <w:ind w:firstLine="567"/>
        <w:jc w:val="both"/>
        <w:rPr>
          <w:sz w:val="22"/>
          <w:szCs w:val="22"/>
        </w:rPr>
      </w:pPr>
      <w:r w:rsidRPr="00A94FF5">
        <w:rPr>
          <w:b/>
          <w:sz w:val="22"/>
          <w:szCs w:val="22"/>
        </w:rPr>
        <w:t>Получатель</w:t>
      </w:r>
      <w:r w:rsidRPr="00A94FF5">
        <w:rPr>
          <w:sz w:val="22"/>
          <w:szCs w:val="22"/>
        </w:rPr>
        <w:t xml:space="preserve">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2C898847" w14:textId="77777777" w:rsidR="00E22C4E" w:rsidRPr="00A94FF5" w:rsidRDefault="00E22C4E" w:rsidP="00E22C4E">
      <w:pPr>
        <w:spacing w:line="276" w:lineRule="auto"/>
        <w:ind w:firstLine="567"/>
        <w:jc w:val="both"/>
        <w:rPr>
          <w:sz w:val="22"/>
          <w:szCs w:val="22"/>
        </w:rPr>
      </w:pPr>
      <w:r w:rsidRPr="00A94FF5">
        <w:rPr>
          <w:b/>
          <w:sz w:val="22"/>
          <w:szCs w:val="22"/>
        </w:rPr>
        <w:t>ИНН</w:t>
      </w:r>
      <w:r w:rsidRPr="00A94FF5">
        <w:rPr>
          <w:sz w:val="22"/>
          <w:szCs w:val="22"/>
        </w:rPr>
        <w:t xml:space="preserve"> - </w:t>
      </w:r>
      <w:r w:rsidRPr="00D23431">
        <w:rPr>
          <w:sz w:val="22"/>
          <w:szCs w:val="22"/>
        </w:rPr>
        <w:t>7703668940</w:t>
      </w:r>
    </w:p>
    <w:p w14:paraId="333DD141" w14:textId="77777777" w:rsidR="00E22C4E" w:rsidRPr="00A94FF5" w:rsidRDefault="00E22C4E" w:rsidP="00E22C4E">
      <w:pPr>
        <w:spacing w:line="276" w:lineRule="auto"/>
        <w:ind w:firstLine="567"/>
        <w:jc w:val="both"/>
        <w:rPr>
          <w:sz w:val="22"/>
          <w:szCs w:val="22"/>
        </w:rPr>
      </w:pPr>
      <w:r w:rsidRPr="00A94FF5">
        <w:rPr>
          <w:b/>
          <w:sz w:val="22"/>
          <w:szCs w:val="22"/>
        </w:rPr>
        <w:t>КПП</w:t>
      </w:r>
      <w:r w:rsidRPr="00A94FF5">
        <w:rPr>
          <w:sz w:val="22"/>
          <w:szCs w:val="22"/>
        </w:rPr>
        <w:t xml:space="preserve"> - </w:t>
      </w:r>
      <w:r w:rsidRPr="00D23431">
        <w:rPr>
          <w:sz w:val="22"/>
          <w:szCs w:val="22"/>
        </w:rPr>
        <w:t>770301001</w:t>
      </w:r>
      <w:r w:rsidRPr="00A94FF5">
        <w:rPr>
          <w:sz w:val="22"/>
          <w:szCs w:val="22"/>
        </w:rPr>
        <w:t xml:space="preserve"> </w:t>
      </w:r>
    </w:p>
    <w:p w14:paraId="65916CB3" w14:textId="77777777" w:rsidR="00E22C4E" w:rsidRPr="00A94FF5" w:rsidRDefault="00E22C4E" w:rsidP="00E22C4E">
      <w:pPr>
        <w:spacing w:line="276" w:lineRule="auto"/>
        <w:ind w:firstLine="567"/>
        <w:jc w:val="both"/>
        <w:rPr>
          <w:sz w:val="22"/>
          <w:szCs w:val="22"/>
        </w:rPr>
      </w:pPr>
      <w:r w:rsidRPr="00A94FF5">
        <w:rPr>
          <w:sz w:val="22"/>
          <w:szCs w:val="22"/>
        </w:rPr>
        <w:t>Назначение платежа при пополнении лицевого счета: "</w:t>
      </w:r>
      <w:r>
        <w:rPr>
          <w:sz w:val="22"/>
          <w:szCs w:val="22"/>
        </w:rPr>
        <w:t>Пополнение лицевого счета №_________ по заявке №_____, без НДС</w:t>
      </w:r>
      <w:r w:rsidRPr="00A94FF5">
        <w:rPr>
          <w:sz w:val="22"/>
          <w:szCs w:val="22"/>
        </w:rPr>
        <w:t>".</w:t>
      </w:r>
    </w:p>
    <w:p w14:paraId="1703F0D0" w14:textId="77777777" w:rsidR="00E22C4E" w:rsidRDefault="00E22C4E" w:rsidP="00E22C4E">
      <w:pPr>
        <w:spacing w:line="276" w:lineRule="auto"/>
        <w:ind w:firstLine="567"/>
        <w:jc w:val="both"/>
        <w:rPr>
          <w:sz w:val="22"/>
          <w:szCs w:val="22"/>
        </w:rPr>
      </w:pPr>
    </w:p>
    <w:p w14:paraId="0D3A109D" w14:textId="77777777" w:rsidR="00E22C4E" w:rsidRPr="00A94FF5" w:rsidRDefault="00E22C4E" w:rsidP="00E22C4E">
      <w:pPr>
        <w:spacing w:line="276" w:lineRule="auto"/>
        <w:ind w:firstLine="567"/>
        <w:jc w:val="both"/>
        <w:rPr>
          <w:sz w:val="22"/>
          <w:szCs w:val="22"/>
        </w:rPr>
      </w:pPr>
      <w:r w:rsidRPr="00D23431">
        <w:rPr>
          <w:sz w:val="22"/>
          <w:szCs w:val="22"/>
        </w:rPr>
        <w:t xml:space="preserve">Документом, подтверждающим внесение претендентом задатка для участия в торгах, является информация </w:t>
      </w:r>
      <w:r>
        <w:rPr>
          <w:sz w:val="22"/>
          <w:szCs w:val="22"/>
        </w:rPr>
        <w:t>ЭТП</w:t>
      </w:r>
      <w:r w:rsidRPr="00D23431">
        <w:rPr>
          <w:sz w:val="22"/>
          <w:szCs w:val="22"/>
        </w:rPr>
        <w:t xml:space="preserve"> о наличии на счете претендента заблокированных денежных средств в размере суммы задатка.</w:t>
      </w:r>
    </w:p>
    <w:p w14:paraId="079C2198" w14:textId="77777777" w:rsidR="00E22C4E" w:rsidRPr="00A94FF5" w:rsidRDefault="00E22C4E" w:rsidP="00E22C4E">
      <w:pPr>
        <w:ind w:firstLine="567"/>
        <w:jc w:val="both"/>
        <w:rPr>
          <w:sz w:val="22"/>
          <w:szCs w:val="22"/>
        </w:rPr>
      </w:pPr>
      <w:r w:rsidRPr="00A94FF5">
        <w:rPr>
          <w:sz w:val="22"/>
          <w:szCs w:val="22"/>
        </w:rPr>
        <w:t>В случае невнесения денежных средств в счет оплаты приобретенного имущества</w:t>
      </w:r>
      <w:r>
        <w:rPr>
          <w:sz w:val="22"/>
          <w:szCs w:val="22"/>
        </w:rPr>
        <w:t xml:space="preserve"> или </w:t>
      </w:r>
      <w:r>
        <w:t>отказа от подписания договора купли-продажи</w:t>
      </w:r>
      <w:r w:rsidRPr="00A94FF5">
        <w:rPr>
          <w:sz w:val="22"/>
          <w:szCs w:val="22"/>
        </w:rPr>
        <w:t>, задаток победителю не возвращается, и перечисляется Организатором торгов в федеральный бюджет.</w:t>
      </w:r>
    </w:p>
    <w:p w14:paraId="0BC16D6F" w14:textId="77777777" w:rsidR="00E22C4E" w:rsidRPr="00A94FF5" w:rsidRDefault="00E22C4E" w:rsidP="00E22C4E">
      <w:pPr>
        <w:ind w:firstLine="567"/>
        <w:jc w:val="both"/>
        <w:rPr>
          <w:sz w:val="22"/>
          <w:szCs w:val="22"/>
        </w:rPr>
      </w:pPr>
      <w:r w:rsidRPr="00A94FF5">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7E5A8A5" w14:textId="77777777" w:rsidR="00EA4B27" w:rsidRDefault="00EA4B27">
      <w:pPr>
        <w:widowControl w:val="0"/>
        <w:tabs>
          <w:tab w:val="left" w:pos="0"/>
          <w:tab w:val="left" w:pos="851"/>
        </w:tabs>
        <w:ind w:firstLine="567"/>
        <w:jc w:val="center"/>
        <w:rPr>
          <w:sz w:val="22"/>
        </w:rPr>
      </w:pPr>
    </w:p>
    <w:p w14:paraId="4083C7FD" w14:textId="77777777" w:rsidR="00EA4B27" w:rsidRDefault="00076B5E">
      <w:pPr>
        <w:widowControl w:val="0"/>
        <w:tabs>
          <w:tab w:val="left" w:pos="0"/>
          <w:tab w:val="left" w:pos="851"/>
        </w:tabs>
        <w:ind w:firstLine="567"/>
        <w:jc w:val="center"/>
        <w:rPr>
          <w:b/>
          <w:sz w:val="22"/>
        </w:rPr>
      </w:pPr>
      <w:r>
        <w:rPr>
          <w:b/>
          <w:sz w:val="22"/>
        </w:rPr>
        <w:t>4.</w:t>
      </w:r>
      <w:r>
        <w:rPr>
          <w:b/>
          <w:sz w:val="22"/>
        </w:rPr>
        <w:tab/>
        <w:t>Порядок оформления и подачи заявки</w:t>
      </w:r>
    </w:p>
    <w:p w14:paraId="227E3C8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5FE5DE83" w14:textId="77777777" w:rsidR="00E22C4E" w:rsidRDefault="00E22C4E" w:rsidP="00E22C4E">
      <w:pPr>
        <w:widowControl w:val="0"/>
        <w:tabs>
          <w:tab w:val="left" w:pos="0"/>
          <w:tab w:val="left" w:pos="851"/>
        </w:tabs>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0963A02" w14:textId="77777777" w:rsidR="00E22C4E" w:rsidRPr="00A94FF5" w:rsidRDefault="00E22C4E" w:rsidP="00E22C4E">
      <w:pPr>
        <w:widowControl w:val="0"/>
        <w:tabs>
          <w:tab w:val="left" w:pos="0"/>
          <w:tab w:val="left" w:pos="851"/>
        </w:tabs>
        <w:ind w:firstLine="567"/>
        <w:jc w:val="both"/>
        <w:rPr>
          <w:sz w:val="22"/>
          <w:szCs w:val="22"/>
        </w:rPr>
      </w:pPr>
      <w:r w:rsidRPr="00F65596">
        <w:rPr>
          <w:sz w:val="22"/>
          <w:szCs w:val="22"/>
        </w:rPr>
        <w:t xml:space="preserve">Заявка принимается </w:t>
      </w:r>
      <w:r>
        <w:rPr>
          <w:sz w:val="22"/>
          <w:szCs w:val="22"/>
        </w:rPr>
        <w:t>ЭТП</w:t>
      </w:r>
      <w:r w:rsidRPr="00F65596">
        <w:rPr>
          <w:sz w:val="22"/>
          <w:szCs w:val="22"/>
        </w:rPr>
        <w:t xml:space="preserve"> при условии наличия на счету заявителя достаточных денежных средств для обеспечения участия в аукционе.</w:t>
      </w:r>
    </w:p>
    <w:p w14:paraId="6E3C203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2670A0F7" w14:textId="77777777" w:rsidR="00EA4B27" w:rsidRDefault="00EA4B27">
      <w:pPr>
        <w:rPr>
          <w:b/>
          <w:sz w:val="22"/>
        </w:rPr>
      </w:pPr>
    </w:p>
    <w:p w14:paraId="49DBF733" w14:textId="77777777" w:rsidR="00EA4B27" w:rsidRDefault="00076B5E">
      <w:pPr>
        <w:widowControl w:val="0"/>
        <w:tabs>
          <w:tab w:val="left" w:pos="0"/>
          <w:tab w:val="left" w:pos="851"/>
          <w:tab w:val="left" w:pos="993"/>
        </w:tabs>
        <w:ind w:firstLine="567"/>
        <w:jc w:val="center"/>
        <w:rPr>
          <w:b/>
          <w:sz w:val="22"/>
        </w:rPr>
      </w:pPr>
      <w:r>
        <w:rPr>
          <w:b/>
          <w:sz w:val="22"/>
        </w:rPr>
        <w:t>IV.</w:t>
      </w:r>
      <w:r>
        <w:rPr>
          <w:b/>
          <w:sz w:val="22"/>
        </w:rPr>
        <w:tab/>
        <w:t xml:space="preserve"> Подведение итогов приема заявок на участие в торгах</w:t>
      </w:r>
    </w:p>
    <w:p w14:paraId="16A746B5" w14:textId="77777777" w:rsidR="00EA4B27" w:rsidRDefault="00EA4B27">
      <w:pPr>
        <w:widowControl w:val="0"/>
        <w:tabs>
          <w:tab w:val="left" w:pos="0"/>
          <w:tab w:val="left" w:pos="851"/>
          <w:tab w:val="left" w:pos="993"/>
        </w:tabs>
        <w:ind w:firstLine="567"/>
        <w:jc w:val="center"/>
        <w:rPr>
          <w:b/>
          <w:sz w:val="22"/>
        </w:rPr>
      </w:pPr>
    </w:p>
    <w:p w14:paraId="5CE7002F"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A94FF5">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Pr>
          <w:sz w:val="22"/>
          <w:szCs w:val="22"/>
        </w:rPr>
        <w:t>ЭТП</w:t>
      </w:r>
      <w:r w:rsidRPr="00A94FF5">
        <w:rPr>
          <w:sz w:val="22"/>
          <w:szCs w:val="22"/>
        </w:rPr>
        <w:t>.</w:t>
      </w:r>
    </w:p>
    <w:p w14:paraId="24FEEE35"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630526A4"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Заявитель не допускается к участию в аукционе, по следующим основаниям:</w:t>
      </w:r>
    </w:p>
    <w:p w14:paraId="57A8550B"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заявка подана по истечении срока подачи заявок;</w:t>
      </w:r>
    </w:p>
    <w:p w14:paraId="6FD35D50"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1AAFA97F"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xml:space="preserve">- представлены не все документы в соответствии с перечнем, указанным в извещении </w:t>
      </w:r>
      <w:r w:rsidRPr="00A94FF5">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6006221C"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выявление недостоверной информации, указанной в заявке на участие в торгах;</w:t>
      </w:r>
    </w:p>
    <w:p w14:paraId="6657761E"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заявка подана лицом, не уполномоченным претендентом на осуществление таких действий;</w:t>
      </w:r>
    </w:p>
    <w:p w14:paraId="445B56F5"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xml:space="preserve">- </w:t>
      </w:r>
      <w:r>
        <w:t xml:space="preserve">не подтверждено внесение и поступление в установленный срок задатка на счет АО </w:t>
      </w:r>
      <w:r>
        <w:lastRenderedPageBreak/>
        <w:t>«</w:t>
      </w:r>
      <w:r w:rsidRPr="00F65596">
        <w:t>ЭЛЕКТРОННЫЕ ТОРГОВЫЕ СИСТЕМЫ</w:t>
      </w:r>
      <w:r>
        <w:t>»</w:t>
      </w:r>
      <w:r w:rsidRPr="00A94FF5">
        <w:rPr>
          <w:sz w:val="22"/>
          <w:szCs w:val="22"/>
        </w:rPr>
        <w:t>.</w:t>
      </w:r>
    </w:p>
    <w:p w14:paraId="7F23CAB8"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Данный перечень оснований для отказа в допуске к участию в торгах является исчерпывающим.</w:t>
      </w:r>
    </w:p>
    <w:p w14:paraId="1B24ED42"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Pr>
          <w:sz w:val="22"/>
          <w:szCs w:val="22"/>
        </w:rPr>
        <w:t>.</w:t>
      </w:r>
    </w:p>
    <w:p w14:paraId="72AEAC8E" w14:textId="77777777" w:rsidR="00E22C4E" w:rsidRPr="00A94FF5" w:rsidRDefault="00E22C4E" w:rsidP="00E22C4E">
      <w:pPr>
        <w:jc w:val="center"/>
        <w:rPr>
          <w:sz w:val="22"/>
          <w:szCs w:val="22"/>
        </w:rPr>
      </w:pPr>
    </w:p>
    <w:p w14:paraId="035BC458" w14:textId="77777777" w:rsidR="00EA4B27" w:rsidRDefault="00EA4B27">
      <w:pPr>
        <w:jc w:val="center"/>
        <w:rPr>
          <w:sz w:val="22"/>
        </w:rPr>
      </w:pPr>
    </w:p>
    <w:p w14:paraId="72880E73" w14:textId="77777777" w:rsidR="00EA4B27" w:rsidRDefault="00076B5E">
      <w:pPr>
        <w:jc w:val="center"/>
        <w:rPr>
          <w:b/>
          <w:sz w:val="22"/>
        </w:rPr>
      </w:pPr>
      <w:r>
        <w:rPr>
          <w:b/>
          <w:sz w:val="22"/>
        </w:rPr>
        <w:t>V. Порядок проведения аукциона и подведения итогов (результатов) аукциона</w:t>
      </w:r>
    </w:p>
    <w:p w14:paraId="689F519A" w14:textId="77777777" w:rsidR="00EA4B27" w:rsidRDefault="00EA4B27">
      <w:pPr>
        <w:jc w:val="center"/>
        <w:rPr>
          <w:b/>
          <w:sz w:val="22"/>
        </w:rPr>
      </w:pPr>
    </w:p>
    <w:p w14:paraId="0158EE7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Аукцион проводится в день и время, указанные в настоящем извещении, на ЭТП «</w:t>
      </w:r>
      <w:r>
        <w:rPr>
          <w:sz w:val="22"/>
          <w:szCs w:val="22"/>
        </w:rPr>
        <w:t>Фабрикант</w:t>
      </w:r>
      <w:r w:rsidRPr="00A94FF5">
        <w:rPr>
          <w:sz w:val="22"/>
          <w:szCs w:val="22"/>
        </w:rPr>
        <w:t>», расположенной в сети Интернет по адресу</w:t>
      </w:r>
      <w:r>
        <w:rPr>
          <w:sz w:val="22"/>
          <w:szCs w:val="22"/>
        </w:rPr>
        <w:t xml:space="preserve"> </w:t>
      </w:r>
      <w:r w:rsidRPr="00A94FF5">
        <w:rPr>
          <w:sz w:val="22"/>
          <w:szCs w:val="22"/>
        </w:rPr>
        <w:t>www.</w:t>
      </w:r>
      <w:r w:rsidRPr="00546454">
        <w:rPr>
          <w:sz w:val="22"/>
          <w:szCs w:val="22"/>
        </w:rPr>
        <w:t>fabrikant.ru</w:t>
      </w:r>
    </w:p>
    <w:p w14:paraId="4BC0E694"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425AA112"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В аукционе могут участвовать только заявители, признанные участниками торгов.</w:t>
      </w:r>
    </w:p>
    <w:p w14:paraId="29E204A9"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5ED9880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Победителем торгов признается участник, предложивший наиболее высокую цену </w:t>
      </w:r>
      <w:r w:rsidRPr="00A94FF5">
        <w:rPr>
          <w:sz w:val="22"/>
          <w:szCs w:val="22"/>
        </w:rPr>
        <w:br/>
        <w:t>за предмет торгов (далее — Победитель торгов, Покупатель).</w:t>
      </w:r>
    </w:p>
    <w:p w14:paraId="5A4577EC"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t>в день проведения аукциона</w:t>
      </w:r>
      <w:r>
        <w:rPr>
          <w:sz w:val="22"/>
          <w:szCs w:val="22"/>
        </w:rPr>
        <w:t xml:space="preserve">. </w:t>
      </w:r>
      <w:r w:rsidRPr="00A94FF5">
        <w:rPr>
          <w:sz w:val="22"/>
          <w:szCs w:val="22"/>
        </w:rPr>
        <w:t>Данный протокол является основанием для заключения договора купли-продажи.</w:t>
      </w:r>
    </w:p>
    <w:p w14:paraId="361675B9" w14:textId="77777777" w:rsidR="00E22C4E" w:rsidRPr="00A94FF5" w:rsidRDefault="00E22C4E" w:rsidP="00E22C4E">
      <w:pPr>
        <w:ind w:firstLine="567"/>
        <w:jc w:val="both"/>
        <w:rPr>
          <w:sz w:val="22"/>
          <w:szCs w:val="22"/>
        </w:rPr>
      </w:pPr>
      <w:r w:rsidRPr="00A94FF5">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A94FF5">
        <w:rPr>
          <w:sz w:val="22"/>
          <w:szCs w:val="22"/>
        </w:rPr>
        <w:t xml:space="preserve"> </w:t>
      </w:r>
    </w:p>
    <w:p w14:paraId="16AEFDA5" w14:textId="77777777" w:rsidR="00E22C4E" w:rsidRPr="00A94FF5" w:rsidRDefault="00E22C4E" w:rsidP="00E22C4E">
      <w:pPr>
        <w:spacing w:line="276" w:lineRule="auto"/>
        <w:ind w:firstLine="567"/>
        <w:jc w:val="both"/>
        <w:rPr>
          <w:sz w:val="22"/>
          <w:szCs w:val="22"/>
        </w:rPr>
      </w:pPr>
      <w:r w:rsidRPr="00A94FF5">
        <w:rPr>
          <w:b/>
          <w:sz w:val="22"/>
          <w:szCs w:val="22"/>
        </w:rPr>
        <w:t>Банк получателя</w:t>
      </w:r>
      <w:r w:rsidRPr="00A94FF5">
        <w:rPr>
          <w:sz w:val="22"/>
          <w:szCs w:val="22"/>
        </w:rPr>
        <w:t xml:space="preserve"> - ОКЦ № 1 ВВГУ Банка России//УФК по Нижегородской области, г. Нижний Новгород</w:t>
      </w:r>
    </w:p>
    <w:p w14:paraId="524568B3" w14:textId="77777777" w:rsidR="00E22C4E" w:rsidRPr="00A94FF5" w:rsidRDefault="00E22C4E" w:rsidP="00E22C4E">
      <w:pPr>
        <w:spacing w:line="276" w:lineRule="auto"/>
        <w:ind w:firstLine="567"/>
        <w:jc w:val="both"/>
        <w:rPr>
          <w:sz w:val="22"/>
          <w:szCs w:val="22"/>
        </w:rPr>
      </w:pPr>
      <w:r w:rsidRPr="00A94FF5">
        <w:rPr>
          <w:b/>
          <w:sz w:val="22"/>
          <w:szCs w:val="22"/>
        </w:rPr>
        <w:t>БИК</w:t>
      </w:r>
      <w:r w:rsidRPr="00A94FF5">
        <w:rPr>
          <w:sz w:val="22"/>
          <w:szCs w:val="22"/>
        </w:rPr>
        <w:t xml:space="preserve"> – 012202102</w:t>
      </w:r>
    </w:p>
    <w:p w14:paraId="4BCE78FD" w14:textId="77777777" w:rsidR="00E22C4E" w:rsidRPr="00A94FF5" w:rsidRDefault="00E22C4E" w:rsidP="00E22C4E">
      <w:pPr>
        <w:spacing w:line="276" w:lineRule="auto"/>
        <w:ind w:firstLine="567"/>
        <w:jc w:val="both"/>
        <w:rPr>
          <w:sz w:val="22"/>
          <w:szCs w:val="22"/>
        </w:rPr>
      </w:pPr>
      <w:r w:rsidRPr="00A94FF5">
        <w:rPr>
          <w:b/>
          <w:sz w:val="22"/>
          <w:szCs w:val="22"/>
        </w:rPr>
        <w:t>Корсчет:</w:t>
      </w:r>
      <w:r w:rsidRPr="00A94FF5">
        <w:rPr>
          <w:sz w:val="22"/>
          <w:szCs w:val="22"/>
        </w:rPr>
        <w:t>40102810745370000024</w:t>
      </w:r>
    </w:p>
    <w:p w14:paraId="4B045335" w14:textId="77777777" w:rsidR="00E22C4E" w:rsidRPr="00A94FF5" w:rsidRDefault="00E22C4E" w:rsidP="00E22C4E">
      <w:pPr>
        <w:spacing w:line="276" w:lineRule="auto"/>
        <w:ind w:firstLine="567"/>
        <w:jc w:val="both"/>
        <w:rPr>
          <w:sz w:val="22"/>
          <w:szCs w:val="22"/>
        </w:rPr>
      </w:pPr>
      <w:r w:rsidRPr="00A94FF5">
        <w:rPr>
          <w:b/>
          <w:sz w:val="22"/>
          <w:szCs w:val="22"/>
        </w:rPr>
        <w:t>Расчетный счет получателя: 03212643000000013239</w:t>
      </w:r>
    </w:p>
    <w:p w14:paraId="7FF8F529" w14:textId="77777777" w:rsidR="00E22C4E" w:rsidRPr="00A94FF5" w:rsidRDefault="00E22C4E" w:rsidP="00E22C4E">
      <w:pPr>
        <w:spacing w:line="276" w:lineRule="auto"/>
        <w:ind w:firstLine="567"/>
        <w:jc w:val="both"/>
        <w:rPr>
          <w:sz w:val="22"/>
          <w:szCs w:val="22"/>
        </w:rPr>
      </w:pPr>
      <w:r w:rsidRPr="00A94FF5">
        <w:rPr>
          <w:b/>
          <w:sz w:val="22"/>
          <w:szCs w:val="22"/>
        </w:rPr>
        <w:t>Получатель</w:t>
      </w:r>
      <w:r w:rsidRPr="00A94FF5">
        <w:rPr>
          <w:sz w:val="22"/>
          <w:szCs w:val="22"/>
        </w:rPr>
        <w:t xml:space="preserve"> - МТУ Росимущества в Удмуртской Республике и Кировской области л/с </w:t>
      </w:r>
      <w:r w:rsidRPr="00A94FF5">
        <w:rPr>
          <w:b/>
          <w:sz w:val="22"/>
          <w:szCs w:val="22"/>
        </w:rPr>
        <w:t>05131А21520</w:t>
      </w:r>
      <w:r w:rsidRPr="00A94FF5">
        <w:rPr>
          <w:sz w:val="22"/>
          <w:szCs w:val="22"/>
        </w:rPr>
        <w:t xml:space="preserve"> </w:t>
      </w:r>
    </w:p>
    <w:p w14:paraId="0CE22F17" w14:textId="77777777" w:rsidR="00E22C4E" w:rsidRPr="00A94FF5" w:rsidRDefault="00E22C4E" w:rsidP="00E22C4E">
      <w:pPr>
        <w:spacing w:line="276" w:lineRule="auto"/>
        <w:ind w:firstLine="567"/>
        <w:jc w:val="both"/>
        <w:rPr>
          <w:sz w:val="22"/>
          <w:szCs w:val="22"/>
        </w:rPr>
      </w:pPr>
      <w:r w:rsidRPr="00A94FF5">
        <w:rPr>
          <w:b/>
          <w:sz w:val="22"/>
          <w:szCs w:val="22"/>
        </w:rPr>
        <w:t>ИНН</w:t>
      </w:r>
      <w:r w:rsidRPr="00A94FF5">
        <w:rPr>
          <w:sz w:val="22"/>
          <w:szCs w:val="22"/>
        </w:rPr>
        <w:t xml:space="preserve"> - 1841004975 </w:t>
      </w:r>
    </w:p>
    <w:p w14:paraId="5C354F4F" w14:textId="77777777" w:rsidR="00E22C4E" w:rsidRPr="00A94FF5" w:rsidRDefault="00E22C4E" w:rsidP="00E22C4E">
      <w:pPr>
        <w:spacing w:line="276" w:lineRule="auto"/>
        <w:ind w:firstLine="567"/>
        <w:jc w:val="both"/>
        <w:rPr>
          <w:sz w:val="22"/>
          <w:szCs w:val="22"/>
        </w:rPr>
      </w:pPr>
      <w:r w:rsidRPr="00A94FF5">
        <w:rPr>
          <w:b/>
          <w:sz w:val="22"/>
          <w:szCs w:val="22"/>
        </w:rPr>
        <w:t>КПП</w:t>
      </w:r>
      <w:r w:rsidRPr="00A94FF5">
        <w:rPr>
          <w:sz w:val="22"/>
          <w:szCs w:val="22"/>
        </w:rPr>
        <w:t xml:space="preserve"> - 184101001 </w:t>
      </w:r>
    </w:p>
    <w:p w14:paraId="04306E42" w14:textId="77777777" w:rsidR="00E22C4E" w:rsidRPr="00A94FF5" w:rsidRDefault="00E22C4E" w:rsidP="00E22C4E">
      <w:pPr>
        <w:spacing w:line="276" w:lineRule="auto"/>
        <w:ind w:firstLine="567"/>
        <w:jc w:val="both"/>
        <w:rPr>
          <w:sz w:val="22"/>
          <w:szCs w:val="22"/>
        </w:rPr>
      </w:pPr>
      <w:r w:rsidRPr="00A94FF5">
        <w:rPr>
          <w:sz w:val="22"/>
          <w:szCs w:val="22"/>
        </w:rPr>
        <w:t>КБК 16700000000000000000 либо 0,</w:t>
      </w:r>
    </w:p>
    <w:p w14:paraId="5102844F" w14:textId="77777777" w:rsidR="00E22C4E" w:rsidRPr="00A94FF5" w:rsidRDefault="00E22C4E" w:rsidP="00E22C4E">
      <w:pPr>
        <w:spacing w:line="276" w:lineRule="auto"/>
        <w:ind w:firstLine="567"/>
        <w:jc w:val="both"/>
        <w:rPr>
          <w:sz w:val="22"/>
          <w:szCs w:val="22"/>
        </w:rPr>
      </w:pPr>
      <w:r w:rsidRPr="00A94FF5">
        <w:rPr>
          <w:sz w:val="22"/>
          <w:szCs w:val="22"/>
        </w:rPr>
        <w:t>ОКТМО 94701000,</w:t>
      </w:r>
    </w:p>
    <w:p w14:paraId="31BE0E45" w14:textId="77777777" w:rsidR="00EA4B27" w:rsidRDefault="00076B5E">
      <w:pPr>
        <w:spacing w:line="276" w:lineRule="auto"/>
        <w:ind w:firstLine="567"/>
        <w:jc w:val="both"/>
        <w:rPr>
          <w:sz w:val="22"/>
        </w:rPr>
      </w:pPr>
      <w:r>
        <w:rPr>
          <w:sz w:val="22"/>
        </w:rPr>
        <w:t>КОД НПА - 0014</w:t>
      </w:r>
    </w:p>
    <w:p w14:paraId="63364568" w14:textId="77777777" w:rsidR="00EA4B27" w:rsidRDefault="00076B5E" w:rsidP="003C7BAB">
      <w:pPr>
        <w:spacing w:line="276" w:lineRule="auto"/>
        <w:ind w:firstLine="567"/>
        <w:jc w:val="both"/>
        <w:rPr>
          <w:sz w:val="22"/>
        </w:rPr>
      </w:pPr>
      <w:r>
        <w:rPr>
          <w:sz w:val="22"/>
        </w:rPr>
        <w:t xml:space="preserve">Назначение платежа при пополнении лицевого счета: "0014, </w:t>
      </w:r>
      <w:r w:rsidR="00F416C0">
        <w:rPr>
          <w:sz w:val="22"/>
        </w:rPr>
        <w:t xml:space="preserve">оплата имущества по </w:t>
      </w:r>
      <w:r w:rsidR="003126F1">
        <w:rPr>
          <w:sz w:val="22"/>
        </w:rPr>
        <w:t xml:space="preserve">результатам торгов </w:t>
      </w:r>
      <w:proofErr w:type="gramStart"/>
      <w:r w:rsidR="003126F1">
        <w:rPr>
          <w:sz w:val="22"/>
        </w:rPr>
        <w:t>№</w:t>
      </w:r>
      <w:r w:rsidR="00370BD3" w:rsidRPr="00370BD3">
        <w:rPr>
          <w:sz w:val="22"/>
        </w:rPr>
        <w:t xml:space="preserve"> </w:t>
      </w:r>
      <w:r w:rsidR="003126F1">
        <w:rPr>
          <w:sz w:val="22"/>
        </w:rPr>
        <w:t>,</w:t>
      </w:r>
      <w:proofErr w:type="gramEnd"/>
      <w:r w:rsidR="003126F1">
        <w:rPr>
          <w:sz w:val="22"/>
        </w:rPr>
        <w:t xml:space="preserve"> лот № __ (должник____)</w:t>
      </w:r>
      <w:r>
        <w:rPr>
          <w:sz w:val="22"/>
        </w:rPr>
        <w:t>.</w:t>
      </w:r>
    </w:p>
    <w:p w14:paraId="3411868A" w14:textId="77777777" w:rsidR="00EA4B27" w:rsidRDefault="00076B5E">
      <w:pPr>
        <w:ind w:firstLine="567"/>
        <w:jc w:val="both"/>
        <w:rPr>
          <w:sz w:val="22"/>
        </w:rPr>
      </w:pPr>
      <w:r>
        <w:rPr>
          <w:sz w:val="22"/>
        </w:rPr>
        <w:t>При совершении платежа обязательно заполнять/указывать код нормативного акта или уникального идентификатора платежа (поле 22 – код НПА): «0014».</w:t>
      </w:r>
    </w:p>
    <w:p w14:paraId="0FB5C1D0" w14:textId="77777777" w:rsidR="00E22C4E" w:rsidRDefault="00E22C4E">
      <w:pPr>
        <w:ind w:firstLine="567"/>
        <w:jc w:val="both"/>
        <w:rPr>
          <w:b/>
          <w:sz w:val="22"/>
        </w:rPr>
      </w:pPr>
    </w:p>
    <w:p w14:paraId="726CAD87" w14:textId="77777777" w:rsidR="00E22C4E" w:rsidRPr="00A94FF5" w:rsidRDefault="00E22C4E" w:rsidP="00E22C4E">
      <w:pPr>
        <w:spacing w:line="276" w:lineRule="auto"/>
        <w:ind w:firstLine="567"/>
        <w:jc w:val="both"/>
        <w:rPr>
          <w:b/>
          <w:i/>
          <w:sz w:val="22"/>
          <w:szCs w:val="22"/>
        </w:rPr>
      </w:pPr>
      <w:r w:rsidRPr="00A94FF5">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7F5B738C" w14:textId="77777777" w:rsidR="00E22C4E" w:rsidRDefault="00E22C4E">
      <w:pPr>
        <w:ind w:firstLine="567"/>
        <w:jc w:val="both"/>
        <w:rPr>
          <w:b/>
          <w:sz w:val="22"/>
        </w:rPr>
      </w:pPr>
    </w:p>
    <w:p w14:paraId="1F633B38" w14:textId="4AD8EF26" w:rsidR="00EA4B27" w:rsidRDefault="00076B5E">
      <w:pPr>
        <w:ind w:firstLine="567"/>
        <w:jc w:val="both"/>
        <w:rPr>
          <w:b/>
          <w:sz w:val="22"/>
        </w:rPr>
      </w:pPr>
      <w:r>
        <w:rPr>
          <w:b/>
          <w:sz w:val="22"/>
        </w:rPr>
        <w:t>Организатор торгов объявляет торги несостоявшимися, если:</w:t>
      </w:r>
    </w:p>
    <w:p w14:paraId="3CE39A14" w14:textId="77777777" w:rsidR="00EA4B27" w:rsidRDefault="00076B5E">
      <w:pPr>
        <w:ind w:firstLine="567"/>
        <w:jc w:val="both"/>
        <w:rPr>
          <w:sz w:val="22"/>
        </w:rPr>
      </w:pPr>
      <w:r>
        <w:rPr>
          <w:sz w:val="22"/>
        </w:rPr>
        <w:t xml:space="preserve">1) заявки на участие в торгах подали менее 2 участников; </w:t>
      </w:r>
    </w:p>
    <w:p w14:paraId="029AB6BA" w14:textId="77777777" w:rsidR="00EA4B27" w:rsidRDefault="00076B5E">
      <w:pPr>
        <w:ind w:firstLine="567"/>
        <w:jc w:val="both"/>
        <w:rPr>
          <w:sz w:val="22"/>
        </w:rPr>
      </w:pPr>
      <w:r>
        <w:rPr>
          <w:sz w:val="22"/>
        </w:rPr>
        <w:t xml:space="preserve">2) на торги не явились участники торгов либо явился один участник торгов; </w:t>
      </w:r>
    </w:p>
    <w:p w14:paraId="0460BFA9" w14:textId="77777777" w:rsidR="00EA4B27" w:rsidRDefault="00076B5E">
      <w:pPr>
        <w:ind w:firstLine="567"/>
        <w:jc w:val="both"/>
        <w:rPr>
          <w:sz w:val="22"/>
        </w:rPr>
      </w:pPr>
      <w:r>
        <w:rPr>
          <w:sz w:val="22"/>
        </w:rPr>
        <w:t xml:space="preserve">3) из явившихся участников торгов никто не сделал надбавки к начальной цене имущества; </w:t>
      </w:r>
    </w:p>
    <w:p w14:paraId="0EA571D1" w14:textId="77777777" w:rsidR="00EA4B27" w:rsidRDefault="00076B5E">
      <w:pPr>
        <w:ind w:firstLine="567"/>
        <w:jc w:val="both"/>
        <w:rPr>
          <w:sz w:val="22"/>
        </w:rPr>
      </w:pPr>
      <w:r>
        <w:rPr>
          <w:sz w:val="22"/>
        </w:rPr>
        <w:t xml:space="preserve">4) лицо, выигравшее торги, в течение пяти дней с даты проведения торгов не оплатило стоимость имущества в полном объеме. </w:t>
      </w:r>
    </w:p>
    <w:p w14:paraId="7C0C2AF7" w14:textId="77777777" w:rsidR="00EA4B27" w:rsidRDefault="00EA4B27">
      <w:pPr>
        <w:jc w:val="both"/>
        <w:rPr>
          <w:b/>
          <w:sz w:val="22"/>
        </w:rPr>
      </w:pPr>
    </w:p>
    <w:p w14:paraId="79D944B1" w14:textId="77777777" w:rsidR="00EA4B27" w:rsidRDefault="00076B5E">
      <w:pPr>
        <w:jc w:val="center"/>
        <w:rPr>
          <w:b/>
          <w:sz w:val="22"/>
        </w:rPr>
      </w:pPr>
      <w:r>
        <w:rPr>
          <w:b/>
          <w:sz w:val="22"/>
        </w:rPr>
        <w:t>VI. Порядок заключения договора купли-продажи</w:t>
      </w:r>
    </w:p>
    <w:p w14:paraId="1F2D45BF" w14:textId="77777777" w:rsidR="00EA4B27" w:rsidRDefault="00EA4B27">
      <w:pPr>
        <w:jc w:val="center"/>
        <w:rPr>
          <w:b/>
          <w:sz w:val="22"/>
        </w:rPr>
      </w:pPr>
    </w:p>
    <w:p w14:paraId="34AEF46B" w14:textId="0B1DF14A" w:rsidR="00F641BD" w:rsidRPr="00A94FF5" w:rsidRDefault="00F641BD" w:rsidP="00F641BD">
      <w:pPr>
        <w:ind w:firstLine="567"/>
        <w:jc w:val="both"/>
        <w:rPr>
          <w:sz w:val="22"/>
          <w:szCs w:val="22"/>
        </w:rPr>
      </w:pPr>
      <w:r w:rsidRPr="00A94FF5">
        <w:rPr>
          <w:sz w:val="22"/>
          <w:szCs w:val="22"/>
        </w:rPr>
        <w:t xml:space="preserve">После поступления от Покупателя на счет </w:t>
      </w:r>
      <w:r w:rsidR="00661C90">
        <w:rPr>
          <w:sz w:val="22"/>
          <w:szCs w:val="22"/>
        </w:rPr>
        <w:t>МТУ Росимущества в Удмуртской Республики и Кировской области</w:t>
      </w:r>
      <w:r w:rsidRPr="00A94FF5">
        <w:rPr>
          <w:sz w:val="22"/>
          <w:szCs w:val="22"/>
        </w:rPr>
        <w:t xml:space="preserve">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36E36A77" w14:textId="77777777" w:rsidR="00F641BD" w:rsidRPr="00A94FF5" w:rsidRDefault="00F641BD" w:rsidP="00F641BD">
      <w:pPr>
        <w:ind w:firstLine="567"/>
        <w:jc w:val="both"/>
        <w:rPr>
          <w:sz w:val="22"/>
          <w:szCs w:val="22"/>
        </w:rPr>
      </w:pPr>
      <w:r w:rsidRPr="00A94FF5">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4D78220C" w14:textId="77777777" w:rsidR="00F641BD" w:rsidRPr="00542AAF" w:rsidRDefault="00F641BD" w:rsidP="00F641BD">
      <w:pPr>
        <w:ind w:firstLine="567"/>
        <w:jc w:val="both"/>
        <w:rPr>
          <w:b/>
          <w:bCs/>
          <w:sz w:val="22"/>
          <w:szCs w:val="22"/>
          <w:u w:val="single"/>
        </w:rPr>
      </w:pPr>
      <w:r w:rsidRPr="00542AAF">
        <w:rPr>
          <w:b/>
          <w:bCs/>
          <w:sz w:val="22"/>
          <w:szCs w:val="22"/>
          <w:u w:val="single"/>
        </w:rPr>
        <w:t>Договор купли-продажи имущества (далее — договор) заключается в электронной форме с использованием функционала ФГИАС «ЕСУГИ» (далее — ФГИАС ЕСУГИ), размещенного по адресу https://fiol.rosim.gov.ru.</w:t>
      </w:r>
    </w:p>
    <w:p w14:paraId="14BEFB2E" w14:textId="77777777" w:rsidR="00F641BD" w:rsidRPr="00542AAF" w:rsidRDefault="00F641BD" w:rsidP="00F641BD">
      <w:pPr>
        <w:ind w:firstLine="567"/>
        <w:jc w:val="both"/>
        <w:rPr>
          <w:b/>
          <w:bCs/>
          <w:sz w:val="22"/>
          <w:szCs w:val="22"/>
          <w:u w:val="single"/>
        </w:rPr>
      </w:pPr>
      <w:r w:rsidRPr="00542AAF">
        <w:rPr>
          <w:b/>
          <w:bCs/>
          <w:sz w:val="22"/>
          <w:szCs w:val="22"/>
          <w:u w:val="single"/>
        </w:rPr>
        <w:t>Для заключения договора победитель торгов/уполномоченный представитель победителя торгов в личном кабинете в ФГИАС ЕСУГИ формирует заявку.</w:t>
      </w:r>
    </w:p>
    <w:p w14:paraId="7DB6DEDC" w14:textId="77777777" w:rsidR="00F641BD" w:rsidRPr="00542AAF" w:rsidRDefault="00F641BD" w:rsidP="00F641BD">
      <w:pPr>
        <w:ind w:firstLine="567"/>
        <w:jc w:val="both"/>
        <w:rPr>
          <w:b/>
          <w:bCs/>
          <w:sz w:val="22"/>
          <w:szCs w:val="22"/>
          <w:u w:val="single"/>
        </w:rPr>
      </w:pPr>
      <w:r w:rsidRPr="00542AAF">
        <w:rPr>
          <w:b/>
          <w:bCs/>
          <w:sz w:val="22"/>
          <w:szCs w:val="22"/>
          <w:u w:val="single"/>
        </w:rPr>
        <w:t>Вход в «Личный кабинет заявителя» осуществляется через авторизацию с помощью «Единого портала государственных и муниципальных услуг (функций)» (ЕСИА) (далее – сайт «Госуслуги»).</w:t>
      </w:r>
    </w:p>
    <w:p w14:paraId="6B90A53D" w14:textId="77777777" w:rsidR="00F641BD" w:rsidRPr="00542AAF" w:rsidRDefault="00F641BD" w:rsidP="00F641BD">
      <w:pPr>
        <w:ind w:firstLine="567"/>
        <w:jc w:val="both"/>
        <w:rPr>
          <w:b/>
          <w:bCs/>
          <w:sz w:val="22"/>
          <w:szCs w:val="22"/>
          <w:u w:val="single"/>
        </w:rPr>
      </w:pPr>
      <w:r w:rsidRPr="00542AAF">
        <w:rPr>
          <w:b/>
          <w:bCs/>
          <w:sz w:val="22"/>
          <w:szCs w:val="22"/>
          <w:u w:val="single"/>
        </w:rPr>
        <w:t>Для оформления заявки необходимо в личном кабинете выбрать жизненную ситуацию «Подписать договор по результатам торгов». В открывшейся форме заполнить все обязательные поля с обязательным приложением платежных документов о полной оплате имущества.</w:t>
      </w:r>
    </w:p>
    <w:p w14:paraId="27201703" w14:textId="77777777" w:rsidR="00F641BD" w:rsidRPr="00542AAF" w:rsidRDefault="00F641BD" w:rsidP="00F641BD">
      <w:pPr>
        <w:ind w:firstLine="567"/>
        <w:jc w:val="both"/>
        <w:rPr>
          <w:b/>
          <w:bCs/>
          <w:sz w:val="22"/>
          <w:szCs w:val="22"/>
          <w:u w:val="single"/>
        </w:rPr>
      </w:pPr>
      <w:r w:rsidRPr="00542AAF">
        <w:rPr>
          <w:b/>
          <w:bCs/>
          <w:sz w:val="22"/>
          <w:szCs w:val="22"/>
          <w:u w:val="single"/>
        </w:rPr>
        <w:t>После заполнения формы необходимо нажать на кнопку «Подписать и направить».</w:t>
      </w:r>
    </w:p>
    <w:p w14:paraId="151F9FB1" w14:textId="77777777" w:rsidR="00F641BD" w:rsidRPr="00542AAF" w:rsidRDefault="00F641BD" w:rsidP="00F641BD">
      <w:pPr>
        <w:ind w:firstLine="567"/>
        <w:jc w:val="both"/>
        <w:rPr>
          <w:b/>
          <w:bCs/>
          <w:sz w:val="22"/>
          <w:szCs w:val="22"/>
          <w:u w:val="single"/>
        </w:rPr>
      </w:pPr>
    </w:p>
    <w:p w14:paraId="793DF55B" w14:textId="77777777" w:rsidR="00F641BD" w:rsidRDefault="00F641BD" w:rsidP="00F641BD">
      <w:pPr>
        <w:ind w:firstLine="567"/>
        <w:jc w:val="both"/>
        <w:rPr>
          <w:sz w:val="22"/>
          <w:szCs w:val="22"/>
        </w:rPr>
      </w:pPr>
      <w:r w:rsidRPr="00542AAF">
        <w:rPr>
          <w:sz w:val="22"/>
          <w:szCs w:val="22"/>
        </w:rPr>
        <w:t>Статус хода рассмотрения и обработки заявки можно наблюдать в личном кабинете во</w:t>
      </w:r>
      <w:r>
        <w:rPr>
          <w:sz w:val="22"/>
          <w:szCs w:val="22"/>
        </w:rPr>
        <w:t xml:space="preserve"> </w:t>
      </w:r>
      <w:r w:rsidRPr="00542AAF">
        <w:rPr>
          <w:sz w:val="22"/>
          <w:szCs w:val="22"/>
        </w:rPr>
        <w:t>ФГИАС ЕСУГИ в меню «Сообщения».</w:t>
      </w:r>
    </w:p>
    <w:p w14:paraId="58FA9CC4" w14:textId="77777777" w:rsidR="00F641BD" w:rsidRPr="00542AAF" w:rsidRDefault="00F641BD" w:rsidP="00F641BD">
      <w:pPr>
        <w:ind w:firstLine="567"/>
        <w:jc w:val="both"/>
        <w:rPr>
          <w:sz w:val="22"/>
          <w:szCs w:val="22"/>
        </w:rPr>
      </w:pPr>
    </w:p>
    <w:p w14:paraId="215CFD05" w14:textId="77777777" w:rsidR="00F641BD" w:rsidRPr="00542AAF" w:rsidRDefault="00F641BD" w:rsidP="00F641BD">
      <w:pPr>
        <w:ind w:firstLine="567"/>
        <w:jc w:val="both"/>
        <w:rPr>
          <w:sz w:val="22"/>
          <w:szCs w:val="22"/>
          <w:u w:val="single"/>
        </w:rPr>
      </w:pPr>
      <w:r w:rsidRPr="00542AAF">
        <w:rPr>
          <w:sz w:val="22"/>
          <w:szCs w:val="22"/>
          <w:u w:val="single"/>
        </w:rPr>
        <w:t>Внимание! Перед направлением обращения просим проверить актуальность паспортных данных, внесенных в соответствующие разделы на сайте «Госуслуги», поскольку они будут использованы при создании обращения и подготовке электронной формы договора купли-продажи.</w:t>
      </w:r>
    </w:p>
    <w:p w14:paraId="07637F4A" w14:textId="77777777" w:rsidR="00F641BD" w:rsidRPr="00542AAF" w:rsidRDefault="00F641BD" w:rsidP="00F641BD">
      <w:pPr>
        <w:ind w:firstLine="567"/>
        <w:jc w:val="both"/>
        <w:rPr>
          <w:sz w:val="22"/>
          <w:szCs w:val="22"/>
          <w:u w:val="single"/>
        </w:rPr>
      </w:pPr>
      <w:r w:rsidRPr="00542AAF">
        <w:rPr>
          <w:sz w:val="22"/>
          <w:szCs w:val="22"/>
          <w:u w:val="single"/>
        </w:rPr>
        <w:t>Для подписания договора купли-продажи потребуется наличие у покупателя электронной подписи или мобильного приложения «</w:t>
      </w:r>
      <w:proofErr w:type="spellStart"/>
      <w:r w:rsidRPr="00542AAF">
        <w:rPr>
          <w:sz w:val="22"/>
          <w:szCs w:val="22"/>
          <w:u w:val="single"/>
        </w:rPr>
        <w:t>Госключ</w:t>
      </w:r>
      <w:proofErr w:type="spellEnd"/>
      <w:r w:rsidRPr="00542AAF">
        <w:rPr>
          <w:sz w:val="22"/>
          <w:szCs w:val="22"/>
          <w:u w:val="single"/>
        </w:rPr>
        <w:t>».</w:t>
      </w:r>
    </w:p>
    <w:p w14:paraId="0F16DE87" w14:textId="77777777" w:rsidR="00F641BD" w:rsidRPr="00542AAF" w:rsidRDefault="00F641BD" w:rsidP="00F641BD">
      <w:pPr>
        <w:ind w:firstLine="567"/>
        <w:jc w:val="both"/>
        <w:rPr>
          <w:sz w:val="22"/>
          <w:szCs w:val="22"/>
        </w:rPr>
      </w:pPr>
      <w:r w:rsidRPr="00542AAF">
        <w:rPr>
          <w:sz w:val="22"/>
          <w:szCs w:val="22"/>
        </w:rPr>
        <w:t>В таком случае договор подписывается УКЭП в соответствии с ч. 1 ст. 6 ФЗ № 63-ФЗ «Об</w:t>
      </w:r>
      <w:r>
        <w:rPr>
          <w:sz w:val="22"/>
          <w:szCs w:val="22"/>
        </w:rPr>
        <w:t xml:space="preserve"> </w:t>
      </w:r>
      <w:r w:rsidRPr="00542AAF">
        <w:rPr>
          <w:sz w:val="22"/>
          <w:szCs w:val="22"/>
        </w:rPr>
        <w:t>электронной подписи» признается электронным документом, равнозначным документу на</w:t>
      </w:r>
      <w:r>
        <w:rPr>
          <w:sz w:val="22"/>
          <w:szCs w:val="22"/>
        </w:rPr>
        <w:t xml:space="preserve"> </w:t>
      </w:r>
      <w:r w:rsidRPr="00542AAF">
        <w:rPr>
          <w:sz w:val="22"/>
          <w:szCs w:val="22"/>
        </w:rPr>
        <w:t>бумажном носителе, подписанному собственноручной подписью.</w:t>
      </w:r>
    </w:p>
    <w:p w14:paraId="7B638DB2" w14:textId="77777777" w:rsidR="00F641BD" w:rsidRPr="00542AAF" w:rsidRDefault="00F641BD" w:rsidP="00F641BD">
      <w:pPr>
        <w:ind w:firstLine="567"/>
        <w:jc w:val="both"/>
        <w:rPr>
          <w:sz w:val="22"/>
          <w:szCs w:val="22"/>
        </w:rPr>
      </w:pPr>
      <w:r w:rsidRPr="00542AAF">
        <w:rPr>
          <w:sz w:val="22"/>
          <w:szCs w:val="22"/>
        </w:rPr>
        <w:t>Победитель торгов самостоятельно осуществляет снятие арестов, запретов на совершение</w:t>
      </w:r>
      <w:r>
        <w:rPr>
          <w:sz w:val="22"/>
          <w:szCs w:val="22"/>
        </w:rPr>
        <w:t xml:space="preserve"> </w:t>
      </w:r>
      <w:r w:rsidRPr="00542AAF">
        <w:rPr>
          <w:sz w:val="22"/>
          <w:szCs w:val="22"/>
        </w:rPr>
        <w:t>регистрационных действий иных обременений имущества, обратившись к судебному приставу-</w:t>
      </w:r>
      <w:r>
        <w:rPr>
          <w:sz w:val="22"/>
          <w:szCs w:val="22"/>
        </w:rPr>
        <w:t xml:space="preserve"> </w:t>
      </w:r>
      <w:r w:rsidRPr="00542AAF">
        <w:rPr>
          <w:sz w:val="22"/>
          <w:szCs w:val="22"/>
        </w:rPr>
        <w:t>исполнителю, передавшему имущество для реализации, а также в иные органы, в том числе</w:t>
      </w:r>
      <w:r>
        <w:rPr>
          <w:sz w:val="22"/>
          <w:szCs w:val="22"/>
        </w:rPr>
        <w:t xml:space="preserve"> </w:t>
      </w:r>
      <w:r w:rsidRPr="00542AAF">
        <w:rPr>
          <w:sz w:val="22"/>
          <w:szCs w:val="22"/>
        </w:rPr>
        <w:t>судебные органы, вынесшие соответствующие акты или решения о наложении арестов,</w:t>
      </w:r>
      <w:r>
        <w:rPr>
          <w:sz w:val="22"/>
          <w:szCs w:val="22"/>
        </w:rPr>
        <w:t xml:space="preserve"> </w:t>
      </w:r>
      <w:r w:rsidRPr="00542AAF">
        <w:rPr>
          <w:sz w:val="22"/>
          <w:szCs w:val="22"/>
        </w:rPr>
        <w:t>запретов, обременений.</w:t>
      </w:r>
    </w:p>
    <w:p w14:paraId="353FEFC2" w14:textId="77777777" w:rsidR="00F641BD" w:rsidRPr="00542AAF" w:rsidRDefault="00F641BD" w:rsidP="00F641BD">
      <w:pPr>
        <w:ind w:firstLine="567"/>
        <w:jc w:val="both"/>
        <w:rPr>
          <w:sz w:val="22"/>
          <w:szCs w:val="22"/>
        </w:rPr>
      </w:pPr>
      <w:r w:rsidRPr="00542AAF">
        <w:rPr>
          <w:sz w:val="22"/>
          <w:szCs w:val="22"/>
        </w:rPr>
        <w:t>Передача имущества Покупателю осуществляется в соответствии с условиями договора</w:t>
      </w:r>
      <w:r>
        <w:rPr>
          <w:sz w:val="22"/>
          <w:szCs w:val="22"/>
        </w:rPr>
        <w:t xml:space="preserve"> </w:t>
      </w:r>
      <w:r w:rsidRPr="00542AAF">
        <w:rPr>
          <w:sz w:val="22"/>
          <w:szCs w:val="22"/>
        </w:rPr>
        <w:t>купли-продажи имущества.</w:t>
      </w:r>
    </w:p>
    <w:p w14:paraId="70DDB652" w14:textId="77777777" w:rsidR="00F641BD" w:rsidRDefault="00F641BD" w:rsidP="00F641BD">
      <w:pPr>
        <w:ind w:firstLine="567"/>
        <w:jc w:val="both"/>
        <w:rPr>
          <w:sz w:val="22"/>
          <w:szCs w:val="22"/>
        </w:rPr>
      </w:pPr>
    </w:p>
    <w:p w14:paraId="04A8679F" w14:textId="77777777" w:rsidR="00F641BD" w:rsidRPr="00A94FF5" w:rsidRDefault="00F641BD" w:rsidP="00F641BD">
      <w:pPr>
        <w:ind w:firstLine="567"/>
        <w:jc w:val="both"/>
        <w:rPr>
          <w:sz w:val="22"/>
          <w:szCs w:val="22"/>
        </w:rPr>
      </w:pPr>
      <w:r w:rsidRPr="00A94FF5">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4B9BED97" w14:textId="77777777" w:rsidR="00F641BD" w:rsidRPr="00A94FF5" w:rsidRDefault="00F641BD" w:rsidP="00F641BD">
      <w:pPr>
        <w:widowControl w:val="0"/>
        <w:tabs>
          <w:tab w:val="left" w:pos="0"/>
          <w:tab w:val="left" w:pos="851"/>
        </w:tabs>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686EC5A2" w14:textId="77777777" w:rsidR="00EA4B27" w:rsidRDefault="00EA4B27">
      <w:pPr>
        <w:jc w:val="both"/>
        <w:rPr>
          <w:b/>
          <w:sz w:val="22"/>
        </w:rPr>
      </w:pPr>
    </w:p>
    <w:p w14:paraId="7CA0D2CE" w14:textId="77777777" w:rsidR="00EA4B27" w:rsidRDefault="00076B5E">
      <w:pPr>
        <w:jc w:val="center"/>
        <w:rPr>
          <w:b/>
          <w:sz w:val="22"/>
        </w:rPr>
      </w:pPr>
      <w:r>
        <w:rPr>
          <w:b/>
          <w:sz w:val="22"/>
        </w:rPr>
        <w:t>VII. Порядок перехода права собственности</w:t>
      </w:r>
    </w:p>
    <w:p w14:paraId="40C42BD0" w14:textId="77777777" w:rsidR="00EA4B27" w:rsidRDefault="00EA4B27">
      <w:pPr>
        <w:jc w:val="center"/>
        <w:rPr>
          <w:b/>
          <w:sz w:val="22"/>
        </w:rPr>
      </w:pPr>
    </w:p>
    <w:p w14:paraId="40D19185" w14:textId="77777777" w:rsidR="00EA4B27" w:rsidRDefault="00076B5E">
      <w:pPr>
        <w:ind w:firstLine="567"/>
        <w:jc w:val="both"/>
        <w:rPr>
          <w:sz w:val="22"/>
        </w:rPr>
      </w:pPr>
      <w:r>
        <w:rPr>
          <w:sz w:val="22"/>
        </w:rPr>
        <w:lastRenderedPageBreak/>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42C875AE" w14:textId="77777777" w:rsidR="00EA4B27" w:rsidRDefault="00076B5E">
      <w:pPr>
        <w:ind w:firstLine="567"/>
        <w:jc w:val="both"/>
        <w:rPr>
          <w:sz w:val="22"/>
        </w:rPr>
      </w:pPr>
      <w:r>
        <w:rPr>
          <w:sz w:val="22"/>
        </w:rPr>
        <w:t>Порядок передачи имущества Покупателю осуществляется в соответствии с условиями договора купли-продажи имущества.</w:t>
      </w:r>
    </w:p>
    <w:p w14:paraId="1F57704D" w14:textId="77777777" w:rsidR="00EA4B27" w:rsidRDefault="00076B5E">
      <w:pPr>
        <w:ind w:firstLine="567"/>
        <w:jc w:val="both"/>
        <w:rPr>
          <w:sz w:val="22"/>
        </w:rPr>
      </w:pPr>
      <w:r>
        <w:rPr>
          <w:sz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787BF683" w14:textId="77777777" w:rsidR="00EA4B27" w:rsidRDefault="00076B5E">
      <w:pPr>
        <w:ind w:firstLine="567"/>
        <w:jc w:val="both"/>
        <w:rPr>
          <w:sz w:val="22"/>
        </w:rPr>
      </w:pPr>
      <w:r>
        <w:rPr>
          <w:sz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46ACF6CD" w14:textId="77777777" w:rsidR="00EA4B27" w:rsidRDefault="00076B5E">
      <w:pPr>
        <w:ind w:firstLine="567"/>
        <w:jc w:val="both"/>
        <w:rPr>
          <w:sz w:val="22"/>
        </w:rPr>
      </w:pPr>
      <w:r>
        <w:rPr>
          <w:sz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7484F002" w14:textId="77777777" w:rsidR="00EA4B27" w:rsidRDefault="00076B5E">
      <w:pPr>
        <w:ind w:firstLine="567"/>
        <w:jc w:val="both"/>
        <w:rPr>
          <w:sz w:val="22"/>
        </w:rPr>
      </w:pPr>
      <w:r>
        <w:rPr>
          <w:sz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2AF87F41" w14:textId="77777777" w:rsidR="00EA4B27" w:rsidRDefault="00EA4B27">
      <w:pPr>
        <w:ind w:firstLine="567"/>
        <w:jc w:val="both"/>
        <w:rPr>
          <w:sz w:val="22"/>
        </w:rPr>
      </w:pPr>
    </w:p>
    <w:p w14:paraId="1A36A447" w14:textId="77777777" w:rsidR="00EA4B27" w:rsidRDefault="00076B5E">
      <w:pPr>
        <w:jc w:val="center"/>
        <w:rPr>
          <w:b/>
          <w:sz w:val="22"/>
        </w:rPr>
      </w:pPr>
      <w:r>
        <w:rPr>
          <w:b/>
          <w:sz w:val="22"/>
        </w:rPr>
        <w:t>VIII. Заключительные положения</w:t>
      </w:r>
    </w:p>
    <w:p w14:paraId="072E23E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1023F4D7"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Официальным сайтом для размещения информации о проведении настоящего аукциона </w:t>
      </w:r>
      <w:r w:rsidRPr="00A94FF5">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A94FF5">
        <w:rPr>
          <w:sz w:val="22"/>
          <w:szCs w:val="22"/>
        </w:rPr>
        <w:br/>
        <w:t xml:space="preserve">и внесении изменений в некоторые акты Правительства Российской Федерации» является сайт </w:t>
      </w:r>
      <w:r w:rsidRPr="00A94FF5">
        <w:rPr>
          <w:spacing w:val="-6"/>
          <w:sz w:val="22"/>
          <w:szCs w:val="22"/>
        </w:rPr>
        <w:t>https://torgi.gov.ru/new.</w:t>
      </w:r>
    </w:p>
    <w:p w14:paraId="4E749E1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Pr>
          <w:sz w:val="22"/>
          <w:szCs w:val="22"/>
        </w:rPr>
        <w:t>.</w:t>
      </w:r>
      <w:r w:rsidRPr="00A94FF5">
        <w:rPr>
          <w:sz w:val="22"/>
          <w:szCs w:val="22"/>
        </w:rPr>
        <w:t xml:space="preserve"> С момента размещения итогов настоящего аукциона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sidRPr="00A94FF5">
        <w:rPr>
          <w:sz w:val="22"/>
          <w:szCs w:val="22"/>
        </w:rPr>
        <w:t xml:space="preserve"> итоги настоящего аукциона считаются опубликованными.</w:t>
      </w:r>
    </w:p>
    <w:p w14:paraId="6AE2BFB6" w14:textId="77777777" w:rsidR="00E22C4E" w:rsidRPr="00A94FF5" w:rsidRDefault="00E22C4E" w:rsidP="00E22C4E">
      <w:pPr>
        <w:ind w:firstLine="567"/>
        <w:jc w:val="both"/>
        <w:rPr>
          <w:sz w:val="22"/>
          <w:szCs w:val="22"/>
        </w:rPr>
      </w:pPr>
      <w:r w:rsidRPr="00A94FF5">
        <w:rPr>
          <w:sz w:val="22"/>
          <w:szCs w:val="22"/>
        </w:rPr>
        <w:t xml:space="preserve">Информация о торгах размещена на официальном сайте Российской Федерации </w:t>
      </w:r>
      <w:r w:rsidRPr="00A94FF5">
        <w:rPr>
          <w:spacing w:val="-6"/>
          <w:sz w:val="22"/>
          <w:szCs w:val="22"/>
        </w:rPr>
        <w:t>https://torgi.gov.ru/new</w:t>
      </w:r>
      <w:r w:rsidRPr="00A94FF5">
        <w:rPr>
          <w:sz w:val="22"/>
          <w:szCs w:val="22"/>
        </w:rPr>
        <w:t xml:space="preserve"> в сети интернет, сайте ООО «Меридиан» </w:t>
      </w:r>
      <w:hyperlink r:id="rId8" w:history="1">
        <w:r w:rsidRPr="00A94FF5">
          <w:rPr>
            <w:sz w:val="22"/>
            <w:szCs w:val="22"/>
          </w:rPr>
          <w:t>www.meridian-56.ru</w:t>
        </w:r>
      </w:hyperlink>
      <w:r w:rsidRPr="00A94FF5">
        <w:rPr>
          <w:sz w:val="22"/>
          <w:szCs w:val="22"/>
        </w:rPr>
        <w:t xml:space="preserve">. </w:t>
      </w:r>
    </w:p>
    <w:p w14:paraId="17E188A7" w14:textId="77777777" w:rsidR="00E22C4E" w:rsidRPr="00A94FF5" w:rsidRDefault="00E22C4E" w:rsidP="00E22C4E">
      <w:pPr>
        <w:ind w:firstLine="567"/>
        <w:jc w:val="both"/>
        <w:rPr>
          <w:sz w:val="22"/>
          <w:szCs w:val="22"/>
        </w:rPr>
      </w:pPr>
      <w:r w:rsidRPr="00A94FF5">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424438EC" w14:textId="77777777" w:rsidR="00E22C4E" w:rsidRPr="00A94FF5" w:rsidRDefault="00E22C4E" w:rsidP="00E22C4E">
      <w:pPr>
        <w:ind w:firstLine="567"/>
        <w:jc w:val="both"/>
        <w:rPr>
          <w:b/>
          <w:sz w:val="22"/>
          <w:szCs w:val="22"/>
        </w:rPr>
      </w:pPr>
      <w:r w:rsidRPr="00A94FF5">
        <w:rPr>
          <w:b/>
          <w:sz w:val="22"/>
          <w:szCs w:val="22"/>
        </w:rPr>
        <w:t xml:space="preserve">ВАЖНО!!! </w:t>
      </w:r>
    </w:p>
    <w:p w14:paraId="4E488FCC" w14:textId="77777777" w:rsidR="00E22C4E" w:rsidRPr="00A94FF5" w:rsidRDefault="00E22C4E" w:rsidP="00E22C4E">
      <w:pPr>
        <w:ind w:firstLine="567"/>
        <w:jc w:val="both"/>
        <w:rPr>
          <w:b/>
          <w:sz w:val="22"/>
          <w:szCs w:val="22"/>
        </w:rPr>
      </w:pPr>
      <w:r w:rsidRPr="00A94FF5">
        <w:rPr>
          <w:b/>
          <w:sz w:val="22"/>
          <w:szCs w:val="22"/>
        </w:rPr>
        <w:t xml:space="preserve">-РЕАЛИЗАЦИЯ АРЕСТОВАННОГО ИМУЩЕСТВА ЯВЛЯЕТСЯ ПРИНУДИТЕЛЬНОЙ ПРОЦЕДУРОЙ. </w:t>
      </w:r>
    </w:p>
    <w:p w14:paraId="50C16BAF" w14:textId="77777777" w:rsidR="00E22C4E" w:rsidRPr="00A94FF5" w:rsidRDefault="00E22C4E" w:rsidP="00E22C4E">
      <w:pPr>
        <w:ind w:firstLine="567"/>
        <w:jc w:val="both"/>
        <w:rPr>
          <w:b/>
          <w:sz w:val="22"/>
          <w:szCs w:val="22"/>
        </w:rPr>
      </w:pPr>
      <w:r w:rsidRPr="00A94FF5">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274D0BF7" w14:textId="77777777" w:rsidR="00E22C4E" w:rsidRPr="00A94FF5" w:rsidRDefault="00E22C4E" w:rsidP="00E22C4E">
      <w:pPr>
        <w:ind w:firstLine="567"/>
        <w:jc w:val="both"/>
        <w:rPr>
          <w:b/>
          <w:sz w:val="22"/>
          <w:szCs w:val="22"/>
        </w:rPr>
      </w:pPr>
      <w:r w:rsidRPr="00A94FF5">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51D0D214" w14:textId="26DDEA63" w:rsidR="00E22C4E" w:rsidRPr="00A94FF5" w:rsidRDefault="00E22C4E" w:rsidP="00E22C4E">
      <w:pPr>
        <w:ind w:firstLine="567"/>
        <w:jc w:val="both"/>
        <w:rPr>
          <w:b/>
          <w:sz w:val="22"/>
          <w:szCs w:val="22"/>
        </w:rPr>
      </w:pPr>
      <w:r w:rsidRPr="00A94FF5">
        <w:rPr>
          <w:b/>
          <w:sz w:val="22"/>
          <w:szCs w:val="22"/>
        </w:rPr>
        <w:t xml:space="preserve">-ОСМОТР ИМУЩЕСТВА ОСУЩЕСТВЛЯЕТСЯ ОРГАНОМ, ОБРАТИВШИМ ВЗЫСКАНИЕ НА ИМУЩЕСТВО (УФССП ПО </w:t>
      </w:r>
      <w:r>
        <w:rPr>
          <w:b/>
          <w:sz w:val="22"/>
          <w:szCs w:val="22"/>
        </w:rPr>
        <w:t>Удмуртской Республике</w:t>
      </w:r>
      <w:r w:rsidRPr="00A94FF5">
        <w:rPr>
          <w:b/>
          <w:sz w:val="22"/>
          <w:szCs w:val="22"/>
        </w:rPr>
        <w:t>).</w:t>
      </w:r>
    </w:p>
    <w:p w14:paraId="531830D1" w14:textId="77777777" w:rsidR="00E22C4E" w:rsidRPr="00A94FF5" w:rsidRDefault="00E22C4E" w:rsidP="00E22C4E">
      <w:pPr>
        <w:ind w:firstLine="567"/>
        <w:jc w:val="both"/>
        <w:rPr>
          <w:sz w:val="22"/>
          <w:szCs w:val="22"/>
        </w:rPr>
      </w:pPr>
      <w:r w:rsidRPr="00A94FF5">
        <w:rPr>
          <w:sz w:val="22"/>
          <w:szCs w:val="22"/>
        </w:rPr>
        <w:t xml:space="preserve">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w:t>
      </w:r>
      <w:r w:rsidRPr="00A94FF5">
        <w:rPr>
          <w:sz w:val="22"/>
          <w:szCs w:val="22"/>
        </w:rPr>
        <w:lastRenderedPageBreak/>
        <w:t>регистрации, кадастра и картографии Выписку из Единого государственного реестра недвижимости об объекте недвижимости.</w:t>
      </w:r>
    </w:p>
    <w:p w14:paraId="62159CD0" w14:textId="77777777" w:rsidR="00E22C4E" w:rsidRPr="00A94FF5" w:rsidRDefault="00E22C4E" w:rsidP="00E22C4E">
      <w:pPr>
        <w:ind w:firstLine="567"/>
        <w:jc w:val="both"/>
        <w:rPr>
          <w:sz w:val="22"/>
          <w:szCs w:val="22"/>
        </w:rPr>
      </w:pPr>
      <w:r w:rsidRPr="00A94FF5">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722DBE10" w14:textId="77777777" w:rsidR="00E22C4E" w:rsidRPr="00A94FF5" w:rsidRDefault="00E22C4E" w:rsidP="00E22C4E">
      <w:pPr>
        <w:ind w:firstLine="708"/>
        <w:jc w:val="both"/>
        <w:rPr>
          <w:sz w:val="22"/>
          <w:szCs w:val="22"/>
        </w:rPr>
      </w:pPr>
      <w:r w:rsidRPr="00A94FF5">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Pr>
          <w:sz w:val="22"/>
          <w:szCs w:val="22"/>
        </w:rPr>
        <w:t>Фабрикант</w:t>
      </w:r>
      <w:r w:rsidRPr="00A94FF5">
        <w:rPr>
          <w:sz w:val="22"/>
          <w:szCs w:val="22"/>
        </w:rPr>
        <w:t>» www.</w:t>
      </w:r>
      <w:r w:rsidRPr="00546454">
        <w:rPr>
          <w:sz w:val="22"/>
          <w:szCs w:val="22"/>
        </w:rPr>
        <w:t>fabrikant.ru</w:t>
      </w:r>
      <w:r w:rsidRPr="00A94FF5">
        <w:rPr>
          <w:sz w:val="22"/>
          <w:szCs w:val="22"/>
        </w:rPr>
        <w:t xml:space="preserve">,  сайте Организатора торгов - ООО «Меридиан» в сети «Интернет» </w:t>
      </w:r>
      <w:hyperlink r:id="rId9" w:history="1">
        <w:r w:rsidRPr="00A94FF5">
          <w:rPr>
            <w:sz w:val="22"/>
            <w:szCs w:val="22"/>
          </w:rPr>
          <w:t>www.meridian-56.ru</w:t>
        </w:r>
      </w:hyperlink>
      <w:r w:rsidRPr="00A94FF5">
        <w:rPr>
          <w:sz w:val="22"/>
          <w:szCs w:val="22"/>
        </w:rPr>
        <w:t xml:space="preserve">, официальном сайте Российской Федерации в сети «Интернет» </w:t>
      </w:r>
      <w:hyperlink r:id="rId10" w:history="1">
        <w:r w:rsidRPr="00A94FF5">
          <w:rPr>
            <w:spacing w:val="-6"/>
            <w:sz w:val="22"/>
            <w:szCs w:val="22"/>
          </w:rPr>
          <w:t>https://torgi.gov.ru/new</w:t>
        </w:r>
      </w:hyperlink>
      <w:r w:rsidRPr="00A94FF5">
        <w:rPr>
          <w:sz w:val="22"/>
          <w:szCs w:val="22"/>
        </w:rPr>
        <w:t>, по телефону +7(961)934-71-62, по электронной почте torgi</w:t>
      </w:r>
      <w:r>
        <w:rPr>
          <w:sz w:val="22"/>
          <w:szCs w:val="22"/>
        </w:rPr>
        <w:t>18</w:t>
      </w:r>
      <w:r w:rsidRPr="00A94FF5">
        <w:rPr>
          <w:sz w:val="22"/>
          <w:szCs w:val="22"/>
        </w:rPr>
        <w:t xml:space="preserve">@meridian-56.ru.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  </w:t>
      </w:r>
    </w:p>
    <w:p w14:paraId="6FFACDC4" w14:textId="4C12C576" w:rsidR="00EA4B27" w:rsidRDefault="00EA4B27" w:rsidP="00E22C4E">
      <w:pPr>
        <w:jc w:val="center"/>
        <w:rPr>
          <w:sz w:val="22"/>
        </w:rPr>
      </w:pPr>
    </w:p>
    <w:sectPr w:rsidR="00EA4B27">
      <w:footerReference w:type="default" r:id="rId11"/>
      <w:pgSz w:w="11906" w:h="16838"/>
      <w:pgMar w:top="992"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70A913" w14:textId="77777777" w:rsidR="00B11D4D" w:rsidRDefault="00B11D4D">
      <w:r>
        <w:separator/>
      </w:r>
    </w:p>
  </w:endnote>
  <w:endnote w:type="continuationSeparator" w:id="0">
    <w:p w14:paraId="44022511" w14:textId="77777777" w:rsidR="00B11D4D" w:rsidRDefault="00B11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XO Thames">
    <w:altName w:val="Cambria"/>
    <w:panose1 w:val="020B0604020202020204"/>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CC35E" w14:textId="77777777" w:rsidR="00EA4B27" w:rsidRDefault="00076B5E">
    <w:pPr>
      <w:framePr w:wrap="around" w:vAnchor="text" w:hAnchor="margin" w:xAlign="center" w:y="1"/>
    </w:pPr>
    <w:r>
      <w:fldChar w:fldCharType="begin"/>
    </w:r>
    <w:r>
      <w:instrText xml:space="preserve">PAGE </w:instrText>
    </w:r>
    <w:r>
      <w:fldChar w:fldCharType="separate"/>
    </w:r>
    <w:r w:rsidR="0072315A">
      <w:rPr>
        <w:noProof/>
      </w:rPr>
      <w:t>13</w:t>
    </w:r>
    <w:r>
      <w:fldChar w:fldCharType="end"/>
    </w:r>
  </w:p>
  <w:p w14:paraId="78EF930F" w14:textId="77777777" w:rsidR="00EA4B27" w:rsidRDefault="00EA4B27">
    <w:pPr>
      <w:jc w:val="center"/>
    </w:pPr>
  </w:p>
  <w:p w14:paraId="19E9A335" w14:textId="77777777" w:rsidR="00EA4B27" w:rsidRDefault="00EA4B27">
    <w:pPr>
      <w:pStyle w:val="ad"/>
      <w:jc w:val="center"/>
    </w:pPr>
  </w:p>
  <w:p w14:paraId="3326F7E7" w14:textId="77777777" w:rsidR="00EA4B27" w:rsidRDefault="00EA4B2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0B3282" w14:textId="77777777" w:rsidR="00B11D4D" w:rsidRDefault="00B11D4D">
      <w:r>
        <w:separator/>
      </w:r>
    </w:p>
  </w:footnote>
  <w:footnote w:type="continuationSeparator" w:id="0">
    <w:p w14:paraId="3EB03A62" w14:textId="77777777" w:rsidR="00B11D4D" w:rsidRDefault="00B11D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374308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B27"/>
    <w:rsid w:val="00021EAF"/>
    <w:rsid w:val="00063E0F"/>
    <w:rsid w:val="00076B5E"/>
    <w:rsid w:val="00084A51"/>
    <w:rsid w:val="00087CAC"/>
    <w:rsid w:val="000B0946"/>
    <w:rsid w:val="000E0590"/>
    <w:rsid w:val="000F2700"/>
    <w:rsid w:val="000F6481"/>
    <w:rsid w:val="000F6E27"/>
    <w:rsid w:val="00111AA8"/>
    <w:rsid w:val="00122E4A"/>
    <w:rsid w:val="00140F26"/>
    <w:rsid w:val="00183816"/>
    <w:rsid w:val="0018633F"/>
    <w:rsid w:val="001E666B"/>
    <w:rsid w:val="001F0913"/>
    <w:rsid w:val="001F7D34"/>
    <w:rsid w:val="001F7F28"/>
    <w:rsid w:val="00217DC1"/>
    <w:rsid w:val="00233371"/>
    <w:rsid w:val="00260312"/>
    <w:rsid w:val="0026585B"/>
    <w:rsid w:val="00274F6C"/>
    <w:rsid w:val="00277642"/>
    <w:rsid w:val="002D3985"/>
    <w:rsid w:val="002F3FDA"/>
    <w:rsid w:val="00300196"/>
    <w:rsid w:val="003126F1"/>
    <w:rsid w:val="003308C6"/>
    <w:rsid w:val="00343D21"/>
    <w:rsid w:val="00370BD3"/>
    <w:rsid w:val="003806D1"/>
    <w:rsid w:val="003C7BAB"/>
    <w:rsid w:val="003E197C"/>
    <w:rsid w:val="003F47FA"/>
    <w:rsid w:val="003F7913"/>
    <w:rsid w:val="004010C2"/>
    <w:rsid w:val="00414D55"/>
    <w:rsid w:val="004301FB"/>
    <w:rsid w:val="0047384A"/>
    <w:rsid w:val="004A7A1A"/>
    <w:rsid w:val="004B04C5"/>
    <w:rsid w:val="004F76EB"/>
    <w:rsid w:val="00506FCA"/>
    <w:rsid w:val="005259A4"/>
    <w:rsid w:val="00541388"/>
    <w:rsid w:val="005676AC"/>
    <w:rsid w:val="005A4D94"/>
    <w:rsid w:val="005B6BA6"/>
    <w:rsid w:val="005F5D23"/>
    <w:rsid w:val="00615AA2"/>
    <w:rsid w:val="00661C90"/>
    <w:rsid w:val="00667890"/>
    <w:rsid w:val="00674537"/>
    <w:rsid w:val="00680F7F"/>
    <w:rsid w:val="00693176"/>
    <w:rsid w:val="006B03AE"/>
    <w:rsid w:val="006C1551"/>
    <w:rsid w:val="007077FE"/>
    <w:rsid w:val="0072315A"/>
    <w:rsid w:val="00723FE5"/>
    <w:rsid w:val="00724034"/>
    <w:rsid w:val="007625C8"/>
    <w:rsid w:val="007D30B0"/>
    <w:rsid w:val="007F1A89"/>
    <w:rsid w:val="008151F0"/>
    <w:rsid w:val="00825B7F"/>
    <w:rsid w:val="008327B6"/>
    <w:rsid w:val="0083328F"/>
    <w:rsid w:val="00835A2E"/>
    <w:rsid w:val="00843E4C"/>
    <w:rsid w:val="0084659B"/>
    <w:rsid w:val="00860C71"/>
    <w:rsid w:val="00864720"/>
    <w:rsid w:val="008746EC"/>
    <w:rsid w:val="0088713F"/>
    <w:rsid w:val="008B2165"/>
    <w:rsid w:val="008C7E9D"/>
    <w:rsid w:val="008F478C"/>
    <w:rsid w:val="008F5A73"/>
    <w:rsid w:val="009008BA"/>
    <w:rsid w:val="00927414"/>
    <w:rsid w:val="009323F4"/>
    <w:rsid w:val="00933C99"/>
    <w:rsid w:val="00936D8E"/>
    <w:rsid w:val="00990DF7"/>
    <w:rsid w:val="00993763"/>
    <w:rsid w:val="009A1097"/>
    <w:rsid w:val="009C3D16"/>
    <w:rsid w:val="00A3470F"/>
    <w:rsid w:val="00A5158C"/>
    <w:rsid w:val="00A53C6E"/>
    <w:rsid w:val="00A60A40"/>
    <w:rsid w:val="00A7427F"/>
    <w:rsid w:val="00AA789D"/>
    <w:rsid w:val="00AC4C81"/>
    <w:rsid w:val="00AE0FEA"/>
    <w:rsid w:val="00B10D63"/>
    <w:rsid w:val="00B11D4D"/>
    <w:rsid w:val="00B30196"/>
    <w:rsid w:val="00B57D80"/>
    <w:rsid w:val="00B9481F"/>
    <w:rsid w:val="00B96277"/>
    <w:rsid w:val="00BC79AB"/>
    <w:rsid w:val="00BD45AF"/>
    <w:rsid w:val="00BD5DA9"/>
    <w:rsid w:val="00BD61B5"/>
    <w:rsid w:val="00BE1147"/>
    <w:rsid w:val="00BF34C1"/>
    <w:rsid w:val="00C034B6"/>
    <w:rsid w:val="00C045D3"/>
    <w:rsid w:val="00C17F50"/>
    <w:rsid w:val="00C369BE"/>
    <w:rsid w:val="00C405BC"/>
    <w:rsid w:val="00C43E7A"/>
    <w:rsid w:val="00C47A97"/>
    <w:rsid w:val="00C77C21"/>
    <w:rsid w:val="00C874B6"/>
    <w:rsid w:val="00C914B3"/>
    <w:rsid w:val="00C92830"/>
    <w:rsid w:val="00C967C6"/>
    <w:rsid w:val="00CE1B99"/>
    <w:rsid w:val="00CF21EF"/>
    <w:rsid w:val="00CF550A"/>
    <w:rsid w:val="00CF55C6"/>
    <w:rsid w:val="00D63A3B"/>
    <w:rsid w:val="00D63F72"/>
    <w:rsid w:val="00D66C3D"/>
    <w:rsid w:val="00D720B3"/>
    <w:rsid w:val="00D7710B"/>
    <w:rsid w:val="00D823EA"/>
    <w:rsid w:val="00DA6E3D"/>
    <w:rsid w:val="00DB7A65"/>
    <w:rsid w:val="00DC2960"/>
    <w:rsid w:val="00DC2FFA"/>
    <w:rsid w:val="00E169B2"/>
    <w:rsid w:val="00E22C4E"/>
    <w:rsid w:val="00E3658D"/>
    <w:rsid w:val="00E75AD7"/>
    <w:rsid w:val="00E82B9F"/>
    <w:rsid w:val="00EA25C7"/>
    <w:rsid w:val="00EA33A5"/>
    <w:rsid w:val="00EA4B27"/>
    <w:rsid w:val="00EB6E51"/>
    <w:rsid w:val="00EC08A4"/>
    <w:rsid w:val="00EE161C"/>
    <w:rsid w:val="00EF3CD6"/>
    <w:rsid w:val="00EF47E1"/>
    <w:rsid w:val="00F06C09"/>
    <w:rsid w:val="00F23198"/>
    <w:rsid w:val="00F30044"/>
    <w:rsid w:val="00F416C0"/>
    <w:rsid w:val="00F641BD"/>
    <w:rsid w:val="00F66667"/>
    <w:rsid w:val="00F9168A"/>
    <w:rsid w:val="00F939C9"/>
    <w:rsid w:val="00FA3007"/>
    <w:rsid w:val="00FE4B7A"/>
    <w:rsid w:val="00FF6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521FB"/>
  <w15:docId w15:val="{BE12318C-5869-534F-B46A-15DE2B8E3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customStyle="1" w:styleId="12">
    <w:name w:val="Обычный1"/>
    <w:link w:val="13"/>
    <w:rPr>
      <w:rFonts w:ascii="Times New Roman" w:hAnsi="Times New Roman"/>
      <w:sz w:val="24"/>
    </w:rPr>
  </w:style>
  <w:style w:type="character" w:customStyle="1" w:styleId="13">
    <w:name w:val="Обычный1"/>
    <w:link w:val="12"/>
    <w:rPr>
      <w:rFonts w:ascii="Times New Roman" w:hAnsi="Times New Roman"/>
      <w:sz w:val="24"/>
    </w:rPr>
  </w:style>
  <w:style w:type="paragraph" w:styleId="a3">
    <w:name w:val="Body Text"/>
    <w:basedOn w:val="a"/>
    <w:link w:val="a4"/>
    <w:pPr>
      <w:spacing w:after="120"/>
    </w:pPr>
  </w:style>
  <w:style w:type="character" w:customStyle="1" w:styleId="a4">
    <w:name w:val="Основной текст Знак"/>
    <w:basedOn w:val="1"/>
    <w:link w:val="a3"/>
    <w:rPr>
      <w:rFonts w:ascii="Times New Roman" w:hAnsi="Times New Roman"/>
      <w:sz w:val="24"/>
    </w:rPr>
  </w:style>
  <w:style w:type="paragraph" w:customStyle="1" w:styleId="21">
    <w:name w:val="Основной шрифт абзаца2"/>
    <w:link w:val="22"/>
  </w:style>
  <w:style w:type="character" w:customStyle="1" w:styleId="22">
    <w:name w:val="Основной шрифт абзаца2"/>
    <w:link w:val="21"/>
  </w:style>
  <w:style w:type="paragraph" w:styleId="a5">
    <w:name w:val="Normal (Web)"/>
    <w:basedOn w:val="a"/>
    <w:link w:val="a6"/>
    <w:pPr>
      <w:spacing w:beforeAutospacing="1" w:afterAutospacing="1"/>
    </w:pPr>
  </w:style>
  <w:style w:type="character" w:customStyle="1" w:styleId="a6">
    <w:name w:val="Обычный (Интернет) Знак"/>
    <w:basedOn w:val="1"/>
    <w:link w:val="a5"/>
    <w:rPr>
      <w:rFonts w:ascii="Times New Roman" w:hAnsi="Times New Roman"/>
      <w:sz w:val="24"/>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customStyle="1" w:styleId="4pt">
    <w:name w:val="Основной текст + 4 pt"/>
    <w:basedOn w:val="14"/>
    <w:link w:val="4pt0"/>
    <w:rPr>
      <w:rFonts w:ascii="Bookman Old Style" w:hAnsi="Bookman Old Style"/>
      <w:b/>
      <w:spacing w:val="3"/>
      <w:sz w:val="8"/>
    </w:rPr>
  </w:style>
  <w:style w:type="character" w:customStyle="1" w:styleId="4pt0">
    <w:name w:val="Основной текст + 4 pt"/>
    <w:basedOn w:val="15"/>
    <w:link w:val="4pt"/>
    <w:rPr>
      <w:rFonts w:ascii="Bookman Old Style" w:hAnsi="Bookman Old Style"/>
      <w:b/>
      <w:spacing w:val="3"/>
      <w:sz w:val="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Endnote">
    <w:name w:val="Endnote"/>
    <w:basedOn w:val="a"/>
    <w:link w:val="Endnote0"/>
    <w:rPr>
      <w:sz w:val="20"/>
    </w:rPr>
  </w:style>
  <w:style w:type="character" w:customStyle="1" w:styleId="Endnote0">
    <w:name w:val="Endnote"/>
    <w:basedOn w:val="1"/>
    <w:link w:val="Endnote"/>
    <w:rPr>
      <w:rFonts w:ascii="Times New Roman" w:hAnsi="Times New Roman"/>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customStyle="1" w:styleId="16">
    <w:name w:val="Обычный1"/>
    <w:link w:val="17"/>
    <w:rPr>
      <w:rFonts w:ascii="Times New Roman" w:hAnsi="Times New Roman"/>
      <w:sz w:val="24"/>
    </w:rPr>
  </w:style>
  <w:style w:type="character" w:customStyle="1" w:styleId="17">
    <w:name w:val="Обычный1"/>
    <w:link w:val="16"/>
    <w:rPr>
      <w:rFonts w:ascii="Times New Roman" w:hAnsi="Times New Roman"/>
      <w:sz w:val="24"/>
    </w:rPr>
  </w:style>
  <w:style w:type="paragraph" w:styleId="a7">
    <w:name w:val="Body Text Indent"/>
    <w:basedOn w:val="a"/>
    <w:link w:val="a8"/>
    <w:pPr>
      <w:spacing w:after="120"/>
      <w:ind w:left="283"/>
    </w:pPr>
  </w:style>
  <w:style w:type="character" w:customStyle="1" w:styleId="a8">
    <w:name w:val="Основной текст с отступом Знак"/>
    <w:basedOn w:val="1"/>
    <w:link w:val="a7"/>
    <w:rPr>
      <w:rFonts w:ascii="Times New Roman" w:hAnsi="Times New Roman"/>
      <w:sz w:val="24"/>
    </w:rPr>
  </w:style>
  <w:style w:type="paragraph" w:customStyle="1" w:styleId="18">
    <w:name w:val="Обычный1"/>
    <w:link w:val="19"/>
    <w:rPr>
      <w:rFonts w:ascii="Times New Roman" w:hAnsi="Times New Roman"/>
      <w:sz w:val="24"/>
    </w:rPr>
  </w:style>
  <w:style w:type="character" w:customStyle="1" w:styleId="19">
    <w:name w:val="Обычный1"/>
    <w:link w:val="18"/>
    <w:rPr>
      <w:rFonts w:ascii="Times New Roman" w:hAnsi="Times New Roman"/>
      <w:sz w:val="24"/>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customStyle="1" w:styleId="1a">
    <w:name w:val="Обычный1"/>
    <w:link w:val="1b"/>
    <w:rPr>
      <w:rFonts w:ascii="Times New Roman" w:hAnsi="Times New Roman"/>
      <w:sz w:val="24"/>
    </w:rPr>
  </w:style>
  <w:style w:type="character" w:customStyle="1" w:styleId="1b">
    <w:name w:val="Обычный1"/>
    <w:link w:val="1a"/>
    <w:rPr>
      <w:rFonts w:ascii="Times New Roman" w:hAnsi="Times New Roman"/>
      <w:sz w:val="24"/>
    </w:rPr>
  </w:style>
  <w:style w:type="paragraph" w:customStyle="1" w:styleId="1c">
    <w:name w:val="Строгий1"/>
    <w:basedOn w:val="14"/>
    <w:link w:val="1d"/>
    <w:rPr>
      <w:b/>
    </w:rPr>
  </w:style>
  <w:style w:type="character" w:customStyle="1" w:styleId="1d">
    <w:name w:val="Строгий1"/>
    <w:basedOn w:val="15"/>
    <w:link w:val="1c"/>
    <w:rPr>
      <w:b/>
    </w:rPr>
  </w:style>
  <w:style w:type="paragraph" w:customStyle="1" w:styleId="1e">
    <w:name w:val="Гиперссылка1"/>
    <w:link w:val="1f"/>
    <w:rPr>
      <w:color w:val="0000FF"/>
      <w:u w:val="single"/>
    </w:rPr>
  </w:style>
  <w:style w:type="character" w:customStyle="1" w:styleId="1f">
    <w:name w:val="Гиперссылка1"/>
    <w:link w:val="1e"/>
    <w:rPr>
      <w:color w:val="0000FF"/>
      <w:u w:val="single"/>
    </w:rPr>
  </w:style>
  <w:style w:type="paragraph" w:customStyle="1" w:styleId="1f0">
    <w:name w:val="Гиперссылка1"/>
    <w:link w:val="1f1"/>
    <w:rPr>
      <w:color w:val="0000FF"/>
      <w:u w:val="single"/>
    </w:rPr>
  </w:style>
  <w:style w:type="character" w:customStyle="1" w:styleId="1f1">
    <w:name w:val="Гиперссылка1"/>
    <w:link w:val="1f0"/>
    <w:rPr>
      <w:color w:val="0000FF"/>
      <w:u w:val="single"/>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5">
    <w:name w:val="Основной шрифт абзаца2"/>
    <w:link w:val="26"/>
  </w:style>
  <w:style w:type="character" w:customStyle="1" w:styleId="26">
    <w:name w:val="Основной шрифт абзаца2"/>
    <w:link w:val="25"/>
  </w:style>
  <w:style w:type="paragraph" w:styleId="a9">
    <w:name w:val="Balloon Text"/>
    <w:basedOn w:val="a"/>
    <w:link w:val="aa"/>
    <w:rPr>
      <w:rFonts w:ascii="Tahoma" w:hAnsi="Tahoma"/>
      <w:sz w:val="16"/>
    </w:rPr>
  </w:style>
  <w:style w:type="character" w:customStyle="1" w:styleId="aa">
    <w:name w:val="Текст выноски Знак"/>
    <w:basedOn w:val="1"/>
    <w:link w:val="a9"/>
    <w:rPr>
      <w:rFonts w:ascii="Tahoma" w:hAnsi="Tahoma"/>
      <w:sz w:val="16"/>
    </w:rPr>
  </w:style>
  <w:style w:type="paragraph" w:customStyle="1" w:styleId="27">
    <w:name w:val="Гиперссылка2"/>
    <w:link w:val="28"/>
    <w:rPr>
      <w:color w:val="0000FF"/>
      <w:u w:val="single"/>
    </w:rPr>
  </w:style>
  <w:style w:type="character" w:customStyle="1" w:styleId="28">
    <w:name w:val="Гиперссылка2"/>
    <w:link w:val="27"/>
    <w:rPr>
      <w:color w:val="0000FF"/>
      <w:u w:val="single"/>
    </w:rPr>
  </w:style>
  <w:style w:type="paragraph" w:styleId="ab">
    <w:name w:val="No Spacing"/>
    <w:link w:val="ac"/>
    <w:pPr>
      <w:spacing w:after="0" w:line="240" w:lineRule="auto"/>
    </w:pPr>
  </w:style>
  <w:style w:type="character" w:customStyle="1" w:styleId="ac">
    <w:name w:val="Без интервала Знак"/>
    <w:link w:val="ab"/>
  </w:style>
  <w:style w:type="paragraph" w:styleId="ad">
    <w:name w:val="footer"/>
    <w:basedOn w:val="a"/>
    <w:link w:val="ae"/>
    <w:pPr>
      <w:tabs>
        <w:tab w:val="center" w:pos="4677"/>
        <w:tab w:val="right" w:pos="9355"/>
      </w:tabs>
    </w:pPr>
  </w:style>
  <w:style w:type="character" w:customStyle="1" w:styleId="ae">
    <w:name w:val="Нижний колонтитул Знак"/>
    <w:basedOn w:val="1"/>
    <w:link w:val="ad"/>
    <w:rPr>
      <w:rFonts w:ascii="Times New Roman" w:hAnsi="Times New Roman"/>
      <w:sz w:val="24"/>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35">
    <w:name w:val="Основной шрифт абзаца3"/>
    <w:link w:val="36"/>
  </w:style>
  <w:style w:type="character" w:customStyle="1" w:styleId="36">
    <w:name w:val="Основной шрифт абзаца3"/>
    <w:link w:val="35"/>
  </w:style>
  <w:style w:type="paragraph" w:customStyle="1" w:styleId="1f2">
    <w:name w:val="Название Знак1"/>
    <w:link w:val="1f3"/>
    <w:rPr>
      <w:b/>
      <w:color w:val="323232"/>
      <w:sz w:val="28"/>
      <w:highlight w:val="white"/>
    </w:rPr>
  </w:style>
  <w:style w:type="character" w:customStyle="1" w:styleId="1f3">
    <w:name w:val="Название Знак1"/>
    <w:link w:val="1f2"/>
    <w:rPr>
      <w:b/>
      <w:color w:val="323232"/>
      <w:sz w:val="28"/>
      <w:highlight w:val="white"/>
    </w:rPr>
  </w:style>
  <w:style w:type="paragraph" w:customStyle="1" w:styleId="1f4">
    <w:name w:val="Знак концевой сноски1"/>
    <w:basedOn w:val="14"/>
    <w:link w:val="1f5"/>
    <w:rPr>
      <w:vertAlign w:val="superscript"/>
    </w:rPr>
  </w:style>
  <w:style w:type="character" w:customStyle="1" w:styleId="1f5">
    <w:name w:val="Знак концевой сноски1"/>
    <w:basedOn w:val="15"/>
    <w:link w:val="1f4"/>
    <w:rPr>
      <w:vertAlign w:val="superscript"/>
    </w:rPr>
  </w:style>
  <w:style w:type="paragraph" w:customStyle="1" w:styleId="1f6">
    <w:name w:val="Гиперссылка1"/>
    <w:link w:val="1f7"/>
    <w:rPr>
      <w:color w:val="0000FF"/>
      <w:u w:val="single"/>
    </w:rPr>
  </w:style>
  <w:style w:type="character" w:customStyle="1" w:styleId="1f7">
    <w:name w:val="Гиперссылка1"/>
    <w:link w:val="1f6"/>
    <w:rPr>
      <w:color w:val="0000FF"/>
      <w:u w:val="single"/>
    </w:rPr>
  </w:style>
  <w:style w:type="character" w:customStyle="1" w:styleId="50">
    <w:name w:val="Заголовок 5 Знак"/>
    <w:basedOn w:val="1"/>
    <w:link w:val="5"/>
    <w:rPr>
      <w:rFonts w:asciiTheme="majorHAnsi" w:hAnsiTheme="majorHAnsi"/>
      <w:color w:val="243F60" w:themeColor="accent1" w:themeShade="7F"/>
      <w:sz w:val="24"/>
    </w:rPr>
  </w:style>
  <w:style w:type="paragraph" w:customStyle="1" w:styleId="1f8">
    <w:name w:val="Основной шрифт абзаца1"/>
    <w:link w:val="1f9"/>
  </w:style>
  <w:style w:type="character" w:customStyle="1" w:styleId="1f9">
    <w:name w:val="Основной шрифт абзаца1"/>
    <w:link w:val="1f8"/>
  </w:style>
  <w:style w:type="paragraph" w:customStyle="1" w:styleId="1fa">
    <w:name w:val="Обычный1"/>
    <w:link w:val="1fb"/>
    <w:rPr>
      <w:rFonts w:ascii="Times New Roman" w:hAnsi="Times New Roman"/>
      <w:sz w:val="24"/>
    </w:rPr>
  </w:style>
  <w:style w:type="character" w:customStyle="1" w:styleId="1fb">
    <w:name w:val="Обычный1"/>
    <w:link w:val="1fa"/>
    <w:rPr>
      <w:rFonts w:ascii="Times New Roman" w:hAnsi="Times New Roman"/>
      <w:sz w:val="24"/>
    </w:rPr>
  </w:style>
  <w:style w:type="paragraph" w:customStyle="1" w:styleId="1fc">
    <w:name w:val="Обычный1"/>
    <w:link w:val="1fd"/>
    <w:rPr>
      <w:rFonts w:ascii="Times New Roman" w:hAnsi="Times New Roman"/>
      <w:sz w:val="24"/>
    </w:rPr>
  </w:style>
  <w:style w:type="character" w:customStyle="1" w:styleId="1fd">
    <w:name w:val="Обычный1"/>
    <w:link w:val="1fc"/>
    <w:rPr>
      <w:rFonts w:ascii="Times New Roman" w:hAnsi="Times New Roman"/>
      <w:sz w:val="24"/>
    </w:rPr>
  </w:style>
  <w:style w:type="paragraph" w:customStyle="1" w:styleId="western">
    <w:name w:val="western"/>
    <w:basedOn w:val="a"/>
    <w:link w:val="western0"/>
    <w:pPr>
      <w:spacing w:beforeAutospacing="1" w:afterAutospacing="1"/>
    </w:pPr>
  </w:style>
  <w:style w:type="character" w:customStyle="1" w:styleId="western0">
    <w:name w:val="western"/>
    <w:basedOn w:val="1"/>
    <w:link w:val="western"/>
    <w:rPr>
      <w:rFonts w:ascii="Times New Roman" w:hAnsi="Times New Roman"/>
      <w:sz w:val="24"/>
    </w:rPr>
  </w:style>
  <w:style w:type="character" w:customStyle="1" w:styleId="11">
    <w:name w:val="Заголовок 1 Знак"/>
    <w:basedOn w:val="1"/>
    <w:link w:val="10"/>
    <w:rPr>
      <w:rFonts w:asciiTheme="majorHAnsi" w:hAnsiTheme="majorHAnsi"/>
      <w:b/>
      <w:color w:val="365F91" w:themeColor="accent1" w:themeShade="BF"/>
      <w:sz w:val="28"/>
    </w:rPr>
  </w:style>
  <w:style w:type="paragraph" w:customStyle="1" w:styleId="43">
    <w:name w:val="Основной шрифт абзаца4"/>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customStyle="1" w:styleId="af">
    <w:name w:val="Знак Знак Знак Знак Знак Знак"/>
    <w:basedOn w:val="a"/>
    <w:link w:val="af0"/>
    <w:pPr>
      <w:spacing w:after="160" w:line="240" w:lineRule="exact"/>
    </w:pPr>
  </w:style>
  <w:style w:type="character" w:customStyle="1" w:styleId="af0">
    <w:name w:val="Знак Знак Знак Знак Знак Знак"/>
    <w:basedOn w:val="1"/>
    <w:link w:val="af"/>
    <w:rPr>
      <w:rFonts w:ascii="Times New Roman" w:hAnsi="Times New Roman"/>
      <w:sz w:val="24"/>
    </w:rPr>
  </w:style>
  <w:style w:type="paragraph" w:customStyle="1" w:styleId="1fe">
    <w:name w:val="Основной текст Знак1"/>
    <w:basedOn w:val="14"/>
    <w:link w:val="1ff"/>
    <w:rPr>
      <w:rFonts w:ascii="Times New Roman" w:hAnsi="Times New Roman"/>
      <w:sz w:val="21"/>
    </w:rPr>
  </w:style>
  <w:style w:type="character" w:customStyle="1" w:styleId="1ff">
    <w:name w:val="Основной текст Знак1"/>
    <w:basedOn w:val="15"/>
    <w:link w:val="1fe"/>
    <w:rPr>
      <w:rFonts w:ascii="Times New Roman" w:hAnsi="Times New Roman"/>
      <w:sz w:val="21"/>
    </w:rPr>
  </w:style>
  <w:style w:type="paragraph" w:customStyle="1" w:styleId="61">
    <w:name w:val="Гиперссылка6"/>
    <w:link w:val="af1"/>
    <w:rPr>
      <w:color w:val="0000FF"/>
      <w:u w:val="single"/>
    </w:rPr>
  </w:style>
  <w:style w:type="character" w:styleId="af1">
    <w:name w:val="Hyperlink"/>
    <w:link w:val="61"/>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customStyle="1" w:styleId="29">
    <w:name w:val="Гиперссылка2"/>
    <w:link w:val="2a"/>
    <w:rPr>
      <w:color w:val="0000FF"/>
      <w:u w:val="single"/>
    </w:rPr>
  </w:style>
  <w:style w:type="character" w:customStyle="1" w:styleId="2a">
    <w:name w:val="Гиперссылка2"/>
    <w:link w:val="29"/>
    <w:rPr>
      <w:color w:val="0000FF"/>
      <w:u w:val="single"/>
    </w:rPr>
  </w:style>
  <w:style w:type="paragraph" w:styleId="1ff0">
    <w:name w:val="toc 1"/>
    <w:next w:val="a"/>
    <w:link w:val="1ff1"/>
    <w:uiPriority w:val="39"/>
    <w:rPr>
      <w:rFonts w:ascii="XO Thames" w:hAnsi="XO Thames"/>
      <w:b/>
      <w:sz w:val="28"/>
    </w:rPr>
  </w:style>
  <w:style w:type="character" w:customStyle="1" w:styleId="1ff1">
    <w:name w:val="Оглавление 1 Знак"/>
    <w:link w:val="1ff0"/>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2">
    <w:name w:val="Обычный1"/>
    <w:link w:val="1ff3"/>
    <w:rPr>
      <w:rFonts w:ascii="Times New Roman" w:hAnsi="Times New Roman"/>
      <w:sz w:val="24"/>
    </w:rPr>
  </w:style>
  <w:style w:type="character" w:customStyle="1" w:styleId="1ff3">
    <w:name w:val="Обычный1"/>
    <w:link w:val="1ff2"/>
    <w:rPr>
      <w:rFonts w:ascii="Times New Roman" w:hAnsi="Times New Roman"/>
      <w:sz w:val="24"/>
    </w:rPr>
  </w:style>
  <w:style w:type="paragraph" w:styleId="af2">
    <w:name w:val="header"/>
    <w:basedOn w:val="a"/>
    <w:link w:val="af3"/>
    <w:pPr>
      <w:tabs>
        <w:tab w:val="center" w:pos="4677"/>
        <w:tab w:val="right" w:pos="9355"/>
      </w:tabs>
    </w:pPr>
  </w:style>
  <w:style w:type="character" w:customStyle="1" w:styleId="af3">
    <w:name w:val="Верхний колонтитул Знак"/>
    <w:basedOn w:val="1"/>
    <w:link w:val="af2"/>
    <w:rPr>
      <w:rFonts w:ascii="Times New Roman" w:hAnsi="Times New Roman"/>
      <w:sz w:val="24"/>
    </w:rPr>
  </w:style>
  <w:style w:type="paragraph" w:customStyle="1" w:styleId="1ff4">
    <w:name w:val="Обычный1"/>
    <w:link w:val="1ff5"/>
    <w:rPr>
      <w:rFonts w:ascii="Times New Roman" w:hAnsi="Times New Roman"/>
      <w:sz w:val="24"/>
    </w:rPr>
  </w:style>
  <w:style w:type="character" w:customStyle="1" w:styleId="1ff5">
    <w:name w:val="Обычный1"/>
    <w:link w:val="1ff4"/>
    <w:rPr>
      <w:rFonts w:ascii="Times New Roman" w:hAnsi="Times New Roman"/>
      <w:sz w:val="24"/>
    </w:rPr>
  </w:style>
  <w:style w:type="paragraph" w:customStyle="1" w:styleId="etbfieldtext-required">
    <w:name w:val="etbfieldtext-required"/>
    <w:basedOn w:val="a"/>
    <w:link w:val="etbfieldtext-required0"/>
    <w:pPr>
      <w:spacing w:beforeAutospacing="1" w:afterAutospacing="1"/>
    </w:pPr>
  </w:style>
  <w:style w:type="character" w:customStyle="1" w:styleId="etbfieldtext-required0">
    <w:name w:val="etbfieldtext-required"/>
    <w:basedOn w:val="1"/>
    <w:link w:val="etbfieldtext-required"/>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Exact">
    <w:name w:val="Основной текст Exact"/>
    <w:basedOn w:val="14"/>
    <w:link w:val="Exact0"/>
    <w:rPr>
      <w:rFonts w:ascii="Times New Roman" w:hAnsi="Times New Roman"/>
      <w:spacing w:val="1"/>
      <w:sz w:val="20"/>
    </w:rPr>
  </w:style>
  <w:style w:type="character" w:customStyle="1" w:styleId="Exact0">
    <w:name w:val="Основной текст Exact"/>
    <w:basedOn w:val="15"/>
    <w:link w:val="Exact"/>
    <w:rPr>
      <w:rFonts w:ascii="Times New Roman" w:hAnsi="Times New Roman"/>
      <w:spacing w:val="1"/>
      <w:sz w:val="20"/>
    </w:rPr>
  </w:style>
  <w:style w:type="paragraph" w:customStyle="1" w:styleId="2b">
    <w:name w:val="Гиперссылка2"/>
    <w:link w:val="2c"/>
    <w:rPr>
      <w:color w:val="0000FF"/>
      <w:u w:val="single"/>
    </w:rPr>
  </w:style>
  <w:style w:type="character" w:customStyle="1" w:styleId="2c">
    <w:name w:val="Гиперссылка2"/>
    <w:link w:val="2b"/>
    <w:rPr>
      <w:color w:val="0000FF"/>
      <w:u w:val="single"/>
    </w:rPr>
  </w:style>
  <w:style w:type="paragraph" w:customStyle="1" w:styleId="1ff6">
    <w:name w:val="Обычный1"/>
    <w:link w:val="1ff7"/>
    <w:rPr>
      <w:rFonts w:ascii="Times New Roman" w:hAnsi="Times New Roman"/>
      <w:sz w:val="24"/>
    </w:rPr>
  </w:style>
  <w:style w:type="character" w:customStyle="1" w:styleId="1ff7">
    <w:name w:val="Обычный1"/>
    <w:link w:val="1ff6"/>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1ff8">
    <w:name w:val="Обычный1"/>
    <w:link w:val="1ff9"/>
    <w:rPr>
      <w:rFonts w:ascii="Times New Roman" w:hAnsi="Times New Roman"/>
      <w:sz w:val="24"/>
    </w:rPr>
  </w:style>
  <w:style w:type="character" w:customStyle="1" w:styleId="1ff9">
    <w:name w:val="Обычный1"/>
    <w:link w:val="1ff8"/>
    <w:rPr>
      <w:rFonts w:ascii="Times New Roman" w:hAnsi="Times New Roman"/>
      <w:sz w:val="24"/>
    </w:rPr>
  </w:style>
  <w:style w:type="paragraph" w:customStyle="1" w:styleId="48">
    <w:name w:val="Гиперссылка4"/>
    <w:link w:val="49"/>
    <w:rPr>
      <w:color w:val="0000FF"/>
      <w:u w:val="single"/>
    </w:rPr>
  </w:style>
  <w:style w:type="character" w:customStyle="1" w:styleId="49">
    <w:name w:val="Гиперссылка4"/>
    <w:link w:val="48"/>
    <w:rPr>
      <w:color w:val="0000FF"/>
      <w:u w:val="single"/>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4a">
    <w:name w:val="Основной шрифт абзаца4"/>
    <w:link w:val="4b"/>
  </w:style>
  <w:style w:type="character" w:customStyle="1" w:styleId="4b">
    <w:name w:val="Основной шрифт абзаца4"/>
    <w:link w:val="4a"/>
  </w:style>
  <w:style w:type="paragraph" w:customStyle="1" w:styleId="2d">
    <w:name w:val="Основной текст с отступом Знак2"/>
    <w:link w:val="2e"/>
    <w:rPr>
      <w:sz w:val="24"/>
    </w:rPr>
  </w:style>
  <w:style w:type="character" w:customStyle="1" w:styleId="2e">
    <w:name w:val="Основной текст с отступом Знак2"/>
    <w:link w:val="2d"/>
    <w:rPr>
      <w:sz w:val="24"/>
    </w:rPr>
  </w:style>
  <w:style w:type="paragraph" w:customStyle="1" w:styleId="37">
    <w:name w:val="Гиперссылка3"/>
    <w:link w:val="38"/>
    <w:rPr>
      <w:color w:val="0000FF"/>
      <w:u w:val="single"/>
    </w:rPr>
  </w:style>
  <w:style w:type="character" w:customStyle="1" w:styleId="38">
    <w:name w:val="Гиперссылка3"/>
    <w:link w:val="37"/>
    <w:rPr>
      <w:color w:val="0000FF"/>
      <w:u w:val="single"/>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rPr>
      <w:rFonts w:ascii="XO Thames" w:hAnsi="XO Thames"/>
      <w:i/>
      <w:sz w:val="24"/>
    </w:rPr>
  </w:style>
  <w:style w:type="paragraph" w:customStyle="1" w:styleId="1ffa">
    <w:name w:val="Обычный1"/>
    <w:link w:val="1ffb"/>
    <w:rPr>
      <w:rFonts w:ascii="Times New Roman" w:hAnsi="Times New Roman"/>
      <w:sz w:val="24"/>
    </w:rPr>
  </w:style>
  <w:style w:type="character" w:customStyle="1" w:styleId="1ffb">
    <w:name w:val="Обычный1"/>
    <w:link w:val="1ffa"/>
    <w:rPr>
      <w:rFonts w:ascii="Times New Roman" w:hAnsi="Times New Roman"/>
      <w:sz w:val="24"/>
    </w:rPr>
  </w:style>
  <w:style w:type="paragraph" w:customStyle="1" w:styleId="39">
    <w:name w:val="Основной шрифт абзаца3"/>
    <w:link w:val="3a"/>
  </w:style>
  <w:style w:type="character" w:customStyle="1" w:styleId="3a">
    <w:name w:val="Основной шрифт абзаца3"/>
    <w:link w:val="39"/>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rPr>
      <w:rFonts w:ascii="Times New Roman" w:hAnsi="Times New Roman"/>
      <w:b/>
      <w:color w:val="323232"/>
      <w:sz w:val="28"/>
    </w:rPr>
  </w:style>
  <w:style w:type="character" w:customStyle="1" w:styleId="40">
    <w:name w:val="Заголовок 4 Знак"/>
    <w:link w:val="4"/>
    <w:rPr>
      <w:rFonts w:ascii="XO Thames" w:hAnsi="XO Thames"/>
      <w:b/>
      <w:sz w:val="24"/>
    </w:rPr>
  </w:style>
  <w:style w:type="paragraph" w:customStyle="1" w:styleId="1ffc">
    <w:name w:val="Основной шрифт абзаца1"/>
    <w:link w:val="1ffd"/>
  </w:style>
  <w:style w:type="character" w:customStyle="1" w:styleId="1ffd">
    <w:name w:val="Основной шрифт абзаца1"/>
    <w:link w:val="1ffc"/>
  </w:style>
  <w:style w:type="paragraph" w:styleId="af8">
    <w:name w:val="List Paragraph"/>
    <w:basedOn w:val="a"/>
    <w:link w:val="af9"/>
    <w:pPr>
      <w:ind w:left="720"/>
      <w:contextualSpacing/>
    </w:pPr>
  </w:style>
  <w:style w:type="character" w:customStyle="1" w:styleId="af9">
    <w:name w:val="Абзац списка Знак"/>
    <w:basedOn w:val="1"/>
    <w:link w:val="af8"/>
    <w:rPr>
      <w:rFonts w:ascii="Times New Roman" w:hAnsi="Times New Roman"/>
      <w:sz w:val="24"/>
    </w:rPr>
  </w:style>
  <w:style w:type="paragraph" w:customStyle="1" w:styleId="1ffe">
    <w:name w:val="Основной шрифт абзаца1"/>
    <w:link w:val="1fff"/>
  </w:style>
  <w:style w:type="character" w:customStyle="1" w:styleId="1fff">
    <w:name w:val="Основной шрифт абзаца1"/>
    <w:link w:val="1ffe"/>
  </w:style>
  <w:style w:type="paragraph" w:customStyle="1" w:styleId="2f">
    <w:name w:val="Основной шрифт абзаца2"/>
    <w:link w:val="2f0"/>
  </w:style>
  <w:style w:type="character" w:customStyle="1" w:styleId="2f0">
    <w:name w:val="Основной шрифт абзаца2"/>
    <w:link w:val="2f"/>
  </w:style>
  <w:style w:type="character" w:customStyle="1" w:styleId="20">
    <w:name w:val="Заголовок 2 Знак"/>
    <w:basedOn w:val="1"/>
    <w:link w:val="2"/>
    <w:rPr>
      <w:rFonts w:asciiTheme="majorHAnsi" w:hAnsiTheme="majorHAnsi"/>
      <w:b/>
      <w:color w:val="4F81BD" w:themeColor="accent1"/>
      <w:sz w:val="26"/>
    </w:rPr>
  </w:style>
  <w:style w:type="paragraph" w:styleId="2f1">
    <w:name w:val="Body Text 2"/>
    <w:basedOn w:val="a"/>
    <w:link w:val="2f2"/>
    <w:pPr>
      <w:spacing w:after="120" w:line="480" w:lineRule="auto"/>
    </w:pPr>
  </w:style>
  <w:style w:type="character" w:customStyle="1" w:styleId="2f2">
    <w:name w:val="Основной текст 2 Знак"/>
    <w:basedOn w:val="1"/>
    <w:link w:val="2f1"/>
    <w:rPr>
      <w:rFonts w:ascii="Times New Roman" w:hAnsi="Times New Roman"/>
      <w:sz w:val="24"/>
    </w:rPr>
  </w:style>
  <w:style w:type="paragraph" w:customStyle="1" w:styleId="1fff0">
    <w:name w:val="Основной текст с отступом Знак1"/>
    <w:link w:val="1fff1"/>
    <w:rPr>
      <w:rFonts w:ascii="Times New Roman" w:hAnsi="Times New Roman"/>
      <w:sz w:val="24"/>
    </w:rPr>
  </w:style>
  <w:style w:type="character" w:customStyle="1" w:styleId="1fff1">
    <w:name w:val="Основной текст с отступом Знак1"/>
    <w:link w:val="1fff0"/>
    <w:rPr>
      <w:rFonts w:ascii="Times New Roman" w:hAnsi="Times New Roman"/>
      <w:sz w:val="24"/>
    </w:rPr>
  </w:style>
  <w:style w:type="paragraph" w:customStyle="1" w:styleId="1fff2">
    <w:name w:val="Неразрешенное упоминание1"/>
    <w:basedOn w:val="25"/>
    <w:link w:val="1fff3"/>
    <w:rPr>
      <w:color w:val="605E5C"/>
      <w:shd w:val="clear" w:color="auto" w:fill="E1DFDD"/>
    </w:rPr>
  </w:style>
  <w:style w:type="character" w:customStyle="1" w:styleId="1fff3">
    <w:name w:val="Неразрешенное упоминание1"/>
    <w:basedOn w:val="26"/>
    <w:link w:val="1f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822408">
      <w:bodyDiv w:val="1"/>
      <w:marLeft w:val="0"/>
      <w:marRight w:val="0"/>
      <w:marTop w:val="0"/>
      <w:marBottom w:val="0"/>
      <w:divBdr>
        <w:top w:val="none" w:sz="0" w:space="0" w:color="auto"/>
        <w:left w:val="none" w:sz="0" w:space="0" w:color="auto"/>
        <w:bottom w:val="none" w:sz="0" w:space="0" w:color="auto"/>
        <w:right w:val="none" w:sz="0" w:space="0" w:color="auto"/>
      </w:divBdr>
    </w:div>
    <w:div w:id="713194705">
      <w:bodyDiv w:val="1"/>
      <w:marLeft w:val="0"/>
      <w:marRight w:val="0"/>
      <w:marTop w:val="0"/>
      <w:marBottom w:val="0"/>
      <w:divBdr>
        <w:top w:val="none" w:sz="0" w:space="0" w:color="auto"/>
        <w:left w:val="none" w:sz="0" w:space="0" w:color="auto"/>
        <w:bottom w:val="none" w:sz="0" w:space="0" w:color="auto"/>
        <w:right w:val="none" w:sz="0" w:space="0" w:color="auto"/>
      </w:divBdr>
    </w:div>
    <w:div w:id="1059324418">
      <w:bodyDiv w:val="1"/>
      <w:marLeft w:val="0"/>
      <w:marRight w:val="0"/>
      <w:marTop w:val="0"/>
      <w:marBottom w:val="0"/>
      <w:divBdr>
        <w:top w:val="none" w:sz="0" w:space="0" w:color="auto"/>
        <w:left w:val="none" w:sz="0" w:space="0" w:color="auto"/>
        <w:bottom w:val="none" w:sz="0" w:space="0" w:color="auto"/>
        <w:right w:val="none" w:sz="0" w:space="0" w:color="auto"/>
      </w:divBdr>
    </w:div>
    <w:div w:id="1305432821">
      <w:bodyDiv w:val="1"/>
      <w:marLeft w:val="0"/>
      <w:marRight w:val="0"/>
      <w:marTop w:val="0"/>
      <w:marBottom w:val="0"/>
      <w:divBdr>
        <w:top w:val="none" w:sz="0" w:space="0" w:color="auto"/>
        <w:left w:val="none" w:sz="0" w:space="0" w:color="auto"/>
        <w:bottom w:val="none" w:sz="0" w:space="0" w:color="auto"/>
        <w:right w:val="none" w:sz="0" w:space="0" w:color="auto"/>
      </w:divBdr>
    </w:div>
    <w:div w:id="1472479712">
      <w:bodyDiv w:val="1"/>
      <w:marLeft w:val="0"/>
      <w:marRight w:val="0"/>
      <w:marTop w:val="0"/>
      <w:marBottom w:val="0"/>
      <w:divBdr>
        <w:top w:val="none" w:sz="0" w:space="0" w:color="auto"/>
        <w:left w:val="none" w:sz="0" w:space="0" w:color="auto"/>
        <w:bottom w:val="none" w:sz="0" w:space="0" w:color="auto"/>
        <w:right w:val="none" w:sz="0" w:space="0" w:color="auto"/>
      </w:divBdr>
    </w:div>
    <w:div w:id="18868694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4405</Words>
  <Characters>25111</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ООО "Мерииан"</cp:lastModifiedBy>
  <cp:revision>7</cp:revision>
  <cp:lastPrinted>2026-02-09T07:52:00Z</cp:lastPrinted>
  <dcterms:created xsi:type="dcterms:W3CDTF">2026-10-11T18:58:00Z</dcterms:created>
  <dcterms:modified xsi:type="dcterms:W3CDTF">2026-10-13T09:13:00Z</dcterms:modified>
</cp:coreProperties>
</file>