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618A7" w14:textId="77777777" w:rsidR="00850172" w:rsidRPr="0040311C" w:rsidRDefault="00850172" w:rsidP="00772D8D">
      <w:pPr>
        <w:tabs>
          <w:tab w:val="left" w:pos="5387"/>
        </w:tabs>
        <w:jc w:val="center"/>
        <w:rPr>
          <w:b/>
          <w:sz w:val="22"/>
          <w:szCs w:val="22"/>
        </w:rPr>
      </w:pPr>
    </w:p>
    <w:p w14:paraId="57D96380" w14:textId="62E08DA0" w:rsidR="00772D8D" w:rsidRPr="00B669E2" w:rsidRDefault="00772D8D" w:rsidP="00772D8D">
      <w:pPr>
        <w:tabs>
          <w:tab w:val="left" w:pos="5387"/>
        </w:tabs>
        <w:jc w:val="center"/>
        <w:rPr>
          <w:b/>
          <w:sz w:val="22"/>
          <w:szCs w:val="22"/>
        </w:rPr>
      </w:pPr>
      <w:r w:rsidRPr="00B669E2">
        <w:rPr>
          <w:b/>
          <w:sz w:val="22"/>
          <w:szCs w:val="22"/>
        </w:rPr>
        <w:t>ИЗВЕЩЕНИЕ О ТОРГАХ В ЭЛЕКТРОННОЙ ФОРМЕ ПО ПРОДАЖЕ</w:t>
      </w:r>
    </w:p>
    <w:p w14:paraId="49CB0CAD" w14:textId="77777777" w:rsidR="00772D8D" w:rsidRPr="00B669E2" w:rsidRDefault="00772D8D" w:rsidP="00772D8D">
      <w:pPr>
        <w:pStyle w:val="a9"/>
        <w:spacing w:after="0"/>
        <w:ind w:firstLine="357"/>
        <w:jc w:val="center"/>
        <w:rPr>
          <w:b/>
          <w:sz w:val="22"/>
          <w:szCs w:val="22"/>
        </w:rPr>
      </w:pPr>
      <w:r w:rsidRPr="00B669E2">
        <w:rPr>
          <w:b/>
          <w:sz w:val="22"/>
          <w:szCs w:val="22"/>
        </w:rPr>
        <w:t>АРЕСТОВАННОГО ИМУЩЕСТВА</w:t>
      </w:r>
    </w:p>
    <w:p w14:paraId="0DB22743" w14:textId="77777777" w:rsidR="00772D8D" w:rsidRPr="00B669E2" w:rsidRDefault="00772D8D" w:rsidP="00772D8D">
      <w:pPr>
        <w:pStyle w:val="a9"/>
        <w:spacing w:after="0"/>
        <w:ind w:firstLine="357"/>
        <w:jc w:val="center"/>
        <w:rPr>
          <w:b/>
          <w:sz w:val="22"/>
          <w:szCs w:val="22"/>
        </w:rPr>
      </w:pPr>
      <w:r w:rsidRPr="00B669E2">
        <w:rPr>
          <w:b/>
          <w:sz w:val="22"/>
          <w:szCs w:val="22"/>
        </w:rPr>
        <w:t xml:space="preserve">ТОРГИ В ЭЛЕКТРОННОЙ ФОРМЕ ПО ПРОДАЖЕ АРЕСТОВАННОГО ИМУЩЕСТВА  </w:t>
      </w:r>
    </w:p>
    <w:p w14:paraId="0698E3B9" w14:textId="77777777" w:rsidR="00772D8D" w:rsidRPr="00B669E2" w:rsidRDefault="00772D8D" w:rsidP="00772D8D">
      <w:pPr>
        <w:pStyle w:val="a9"/>
        <w:spacing w:after="0"/>
        <w:ind w:firstLine="357"/>
        <w:jc w:val="center"/>
        <w:rPr>
          <w:b/>
          <w:sz w:val="22"/>
          <w:szCs w:val="22"/>
        </w:rPr>
      </w:pPr>
    </w:p>
    <w:p w14:paraId="12EEB6F2" w14:textId="6BB07BF7" w:rsidR="00270004" w:rsidRPr="002B7D80" w:rsidRDefault="00270004" w:rsidP="00270004">
      <w:pPr>
        <w:pStyle w:val="a3"/>
        <w:spacing w:after="0"/>
        <w:ind w:left="0" w:firstLine="709"/>
        <w:jc w:val="center"/>
        <w:rPr>
          <w:b/>
          <w:sz w:val="22"/>
          <w:u w:val="single"/>
        </w:rPr>
      </w:pPr>
      <w:r w:rsidRPr="00A9268B">
        <w:rPr>
          <w:b/>
          <w:sz w:val="22"/>
          <w:u w:val="single"/>
        </w:rPr>
        <w:t xml:space="preserve">Публикация в газете «Известия Удмуртской Республики» от </w:t>
      </w:r>
      <w:r w:rsidR="00D675B4">
        <w:rPr>
          <w:b/>
          <w:sz w:val="22"/>
          <w:u w:val="single"/>
        </w:rPr>
        <w:t>30</w:t>
      </w:r>
      <w:r w:rsidR="004D3A9D" w:rsidRPr="004D3A9D">
        <w:rPr>
          <w:b/>
          <w:sz w:val="22"/>
          <w:u w:val="single"/>
        </w:rPr>
        <w:t xml:space="preserve">.09.2026 № </w:t>
      </w:r>
      <w:r w:rsidR="00D675B4">
        <w:rPr>
          <w:b/>
          <w:sz w:val="22"/>
          <w:u w:val="single"/>
        </w:rPr>
        <w:t>72</w:t>
      </w:r>
    </w:p>
    <w:p w14:paraId="6AED13D0" w14:textId="029A0343" w:rsidR="00270004" w:rsidRPr="00A9268B" w:rsidRDefault="00270004" w:rsidP="00270004">
      <w:pPr>
        <w:pStyle w:val="a3"/>
        <w:spacing w:after="0"/>
        <w:ind w:left="0" w:firstLine="709"/>
        <w:jc w:val="center"/>
        <w:rPr>
          <w:b/>
          <w:sz w:val="22"/>
          <w:u w:val="single"/>
        </w:rPr>
      </w:pPr>
      <w:r w:rsidRPr="00A9268B">
        <w:rPr>
          <w:b/>
          <w:sz w:val="22"/>
          <w:u w:val="single"/>
        </w:rPr>
        <w:t xml:space="preserve">и на сайте </w:t>
      </w:r>
      <w:r w:rsidRPr="00A9268B">
        <w:rPr>
          <w:b/>
          <w:spacing w:val="-6"/>
          <w:sz w:val="22"/>
          <w:u w:val="single"/>
        </w:rPr>
        <w:t>https://torgi.gov.ru/new</w:t>
      </w:r>
      <w:r w:rsidRPr="00A9268B">
        <w:rPr>
          <w:b/>
          <w:sz w:val="22"/>
          <w:u w:val="single"/>
        </w:rPr>
        <w:t xml:space="preserve"> от </w:t>
      </w:r>
      <w:r w:rsidR="00D675B4">
        <w:rPr>
          <w:b/>
          <w:sz w:val="22"/>
          <w:u w:val="single"/>
        </w:rPr>
        <w:t>30</w:t>
      </w:r>
      <w:r w:rsidR="004D3A9D" w:rsidRPr="004D3A9D">
        <w:rPr>
          <w:b/>
          <w:sz w:val="22"/>
          <w:u w:val="single"/>
        </w:rPr>
        <w:t xml:space="preserve">.09.2026 </w:t>
      </w:r>
      <w:r w:rsidRPr="00A9268B">
        <w:rPr>
          <w:b/>
          <w:sz w:val="22"/>
          <w:u w:val="single"/>
        </w:rPr>
        <w:t xml:space="preserve"> </w:t>
      </w:r>
      <w:r w:rsidRPr="00A9268B">
        <w:rPr>
          <w:b/>
          <w:sz w:val="22"/>
          <w:u w:val="single"/>
        </w:rPr>
        <w:br/>
      </w:r>
    </w:p>
    <w:p w14:paraId="241E11B8" w14:textId="77777777" w:rsidR="00270004" w:rsidRPr="00A9268B" w:rsidRDefault="00270004" w:rsidP="00270004">
      <w:pPr>
        <w:widowControl w:val="0"/>
        <w:tabs>
          <w:tab w:val="left" w:pos="851"/>
        </w:tabs>
        <w:ind w:firstLine="567"/>
        <w:jc w:val="center"/>
        <w:rPr>
          <w:b/>
          <w:sz w:val="22"/>
        </w:rPr>
      </w:pPr>
      <w:r w:rsidRPr="00A9268B">
        <w:rPr>
          <w:b/>
          <w:sz w:val="22"/>
        </w:rPr>
        <w:t>I.</w:t>
      </w:r>
      <w:r w:rsidRPr="00A9268B">
        <w:rPr>
          <w:b/>
          <w:sz w:val="22"/>
        </w:rPr>
        <w:tab/>
        <w:t>Общие положения</w:t>
      </w:r>
    </w:p>
    <w:p w14:paraId="309A7CC3" w14:textId="77777777" w:rsidR="00270004" w:rsidRPr="00A9268B" w:rsidRDefault="00270004" w:rsidP="00270004">
      <w:pPr>
        <w:widowControl w:val="0"/>
        <w:ind w:firstLine="567"/>
        <w:jc w:val="center"/>
        <w:rPr>
          <w:b/>
          <w:sz w:val="22"/>
        </w:rPr>
      </w:pPr>
    </w:p>
    <w:p w14:paraId="31B1122B" w14:textId="77777777" w:rsidR="00270004" w:rsidRPr="00AB4876" w:rsidRDefault="00270004" w:rsidP="00270004">
      <w:pPr>
        <w:widowControl w:val="0"/>
        <w:tabs>
          <w:tab w:val="left" w:pos="284"/>
          <w:tab w:val="left" w:pos="658"/>
        </w:tabs>
        <w:ind w:firstLine="567"/>
        <w:jc w:val="both"/>
        <w:rPr>
          <w:sz w:val="22"/>
          <w:szCs w:val="22"/>
        </w:rPr>
      </w:pPr>
      <w:r w:rsidRPr="00AB4876">
        <w:rPr>
          <w:b/>
          <w:sz w:val="22"/>
          <w:szCs w:val="22"/>
        </w:rPr>
        <w:t xml:space="preserve">1. Организатор аукциона, продавец: </w:t>
      </w:r>
      <w:r w:rsidRPr="00AB4876">
        <w:rPr>
          <w:sz w:val="22"/>
          <w:szCs w:val="22"/>
        </w:rPr>
        <w:t>Общество с ограниченной ответственностью «МЕРИДИАН» (далее – Организатор торгов, Продавец) (ОГРН 1245600010127).</w:t>
      </w:r>
    </w:p>
    <w:p w14:paraId="7112C07A" w14:textId="77777777" w:rsidR="00270004" w:rsidRPr="00AB4876" w:rsidRDefault="00270004" w:rsidP="00270004">
      <w:pPr>
        <w:widowControl w:val="0"/>
        <w:tabs>
          <w:tab w:val="left" w:pos="284"/>
          <w:tab w:val="left" w:pos="658"/>
        </w:tabs>
        <w:ind w:firstLine="567"/>
        <w:jc w:val="both"/>
        <w:rPr>
          <w:sz w:val="22"/>
          <w:szCs w:val="22"/>
        </w:rPr>
      </w:pPr>
      <w:r w:rsidRPr="00AB4876">
        <w:rPr>
          <w:b/>
          <w:sz w:val="22"/>
          <w:szCs w:val="22"/>
        </w:rPr>
        <w:t>2. Форма аукциона:</w:t>
      </w:r>
      <w:r w:rsidRPr="00AB4876">
        <w:rPr>
          <w:sz w:val="22"/>
          <w:szCs w:val="22"/>
        </w:rPr>
        <w:t xml:space="preserve"> аукцион в электронной форме, открытый по составу участников и по форме подачи предложений о цене имущества (далее – аукцион, торги).</w:t>
      </w:r>
    </w:p>
    <w:p w14:paraId="18FDBA42" w14:textId="77777777"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 xml:space="preserve">3. Место проведения аукциона: </w:t>
      </w:r>
      <w:r w:rsidRPr="00AB4876">
        <w:rPr>
          <w:sz w:val="22"/>
          <w:szCs w:val="22"/>
        </w:rPr>
        <w:t>аукцион проводится на электронной торговой площадке</w:t>
      </w:r>
      <w:r w:rsidRPr="00AB4876">
        <w:rPr>
          <w:sz w:val="22"/>
          <w:szCs w:val="22"/>
        </w:rPr>
        <w:br/>
        <w:t>«</w:t>
      </w:r>
      <w:r>
        <w:rPr>
          <w:sz w:val="22"/>
          <w:szCs w:val="22"/>
        </w:rPr>
        <w:t>Фабрикант</w:t>
      </w:r>
      <w:r w:rsidRPr="00AB4876">
        <w:rPr>
          <w:sz w:val="22"/>
          <w:szCs w:val="22"/>
        </w:rPr>
        <w:t>» в сети Интернет по адресу www.</w:t>
      </w:r>
      <w:r w:rsidRPr="00546454">
        <w:rPr>
          <w:sz w:val="22"/>
          <w:szCs w:val="22"/>
        </w:rPr>
        <w:t xml:space="preserve">fabrikant.ru </w:t>
      </w:r>
      <w:r w:rsidRPr="00AB4876">
        <w:rPr>
          <w:sz w:val="22"/>
          <w:szCs w:val="22"/>
        </w:rPr>
        <w:t>(далее – ЭТП «</w:t>
      </w:r>
      <w:r>
        <w:rPr>
          <w:sz w:val="22"/>
          <w:szCs w:val="22"/>
        </w:rPr>
        <w:t>Фабрикант</w:t>
      </w:r>
      <w:r w:rsidRPr="00AB4876">
        <w:rPr>
          <w:sz w:val="22"/>
          <w:szCs w:val="22"/>
        </w:rPr>
        <w:t>», ЭТП).</w:t>
      </w:r>
    </w:p>
    <w:p w14:paraId="58DF3EE1" w14:textId="4686D2F2"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4. Дата и время начала приема заявок на участие в аукционе</w:t>
      </w:r>
      <w:r w:rsidRPr="00AB4876">
        <w:rPr>
          <w:sz w:val="22"/>
          <w:szCs w:val="22"/>
        </w:rPr>
        <w:t xml:space="preserve"> – </w:t>
      </w:r>
      <w:r w:rsidR="00D675B4">
        <w:rPr>
          <w:sz w:val="22"/>
          <w:szCs w:val="22"/>
        </w:rPr>
        <w:t>30</w:t>
      </w:r>
      <w:r w:rsidRPr="00AB4876">
        <w:rPr>
          <w:sz w:val="22"/>
          <w:szCs w:val="22"/>
        </w:rPr>
        <w:t xml:space="preserve"> </w:t>
      </w:r>
      <w:r>
        <w:rPr>
          <w:sz w:val="22"/>
          <w:szCs w:val="22"/>
        </w:rPr>
        <w:t>сентября</w:t>
      </w:r>
      <w:r w:rsidRPr="00AB4876">
        <w:rPr>
          <w:sz w:val="22"/>
          <w:szCs w:val="22"/>
        </w:rPr>
        <w:t xml:space="preserve"> 2026 г. с </w:t>
      </w:r>
      <w:r w:rsidR="0006763F">
        <w:rPr>
          <w:sz w:val="22"/>
          <w:szCs w:val="22"/>
        </w:rPr>
        <w:t>17</w:t>
      </w:r>
      <w:r w:rsidRPr="00AB4876">
        <w:rPr>
          <w:sz w:val="22"/>
          <w:szCs w:val="22"/>
        </w:rPr>
        <w:t>:‍00 по московскому времени.</w:t>
      </w:r>
    </w:p>
    <w:p w14:paraId="077C33D4" w14:textId="2B9A1FF0"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5. Дата и время окончания приема заявок на участие в аукционе</w:t>
      </w:r>
      <w:r w:rsidRPr="00AB4876">
        <w:rPr>
          <w:sz w:val="22"/>
          <w:szCs w:val="22"/>
        </w:rPr>
        <w:t xml:space="preserve"> – </w:t>
      </w:r>
      <w:r w:rsidR="00D675B4">
        <w:rPr>
          <w:sz w:val="22"/>
          <w:szCs w:val="22"/>
        </w:rPr>
        <w:t>03</w:t>
      </w:r>
      <w:r w:rsidRPr="00676EC3">
        <w:rPr>
          <w:sz w:val="22"/>
          <w:szCs w:val="22"/>
        </w:rPr>
        <w:t xml:space="preserve"> </w:t>
      </w:r>
      <w:r w:rsidR="00D675B4">
        <w:rPr>
          <w:sz w:val="22"/>
          <w:szCs w:val="22"/>
        </w:rPr>
        <w:t>ноября</w:t>
      </w:r>
      <w:r w:rsidRPr="00676EC3">
        <w:rPr>
          <w:sz w:val="22"/>
          <w:szCs w:val="22"/>
        </w:rPr>
        <w:t xml:space="preserve"> </w:t>
      </w:r>
      <w:r w:rsidRPr="00AB4876">
        <w:rPr>
          <w:sz w:val="22"/>
          <w:szCs w:val="22"/>
        </w:rPr>
        <w:t>2026 г. до 1</w:t>
      </w:r>
      <w:r w:rsidRPr="002B7D80">
        <w:rPr>
          <w:sz w:val="22"/>
          <w:szCs w:val="22"/>
        </w:rPr>
        <w:t>2</w:t>
      </w:r>
      <w:r w:rsidRPr="00AB4876">
        <w:rPr>
          <w:sz w:val="22"/>
          <w:szCs w:val="22"/>
        </w:rPr>
        <w:t>:‍00 по московскому времени</w:t>
      </w:r>
      <w:r>
        <w:rPr>
          <w:sz w:val="22"/>
          <w:szCs w:val="22"/>
        </w:rPr>
        <w:t>.</w:t>
      </w:r>
    </w:p>
    <w:p w14:paraId="42DD09AF" w14:textId="77777777"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 xml:space="preserve">6. Время и место приема заявок - </w:t>
      </w:r>
      <w:r w:rsidRPr="00AB4876">
        <w:rPr>
          <w:sz w:val="22"/>
          <w:szCs w:val="22"/>
        </w:rPr>
        <w:t xml:space="preserve">заявки подаются круглосуточно в период с начала приема заявок до окончания приема заявок через электронную торговую площадку </w:t>
      </w:r>
      <w:r w:rsidRPr="00AB4876">
        <w:rPr>
          <w:sz w:val="22"/>
          <w:szCs w:val="22"/>
        </w:rPr>
        <w:br/>
        <w:t>«</w:t>
      </w:r>
      <w:r>
        <w:rPr>
          <w:sz w:val="22"/>
          <w:szCs w:val="22"/>
        </w:rPr>
        <w:t>Фабрикант</w:t>
      </w:r>
      <w:r w:rsidRPr="00AB4876">
        <w:rPr>
          <w:sz w:val="22"/>
          <w:szCs w:val="22"/>
        </w:rPr>
        <w:t xml:space="preserve">» в соответствии с порядком, указанным в настоящем извещении, размещенным на официальном сайте Российской Федерации для размещения информации </w:t>
      </w:r>
      <w:r w:rsidRPr="00AB4876">
        <w:rPr>
          <w:sz w:val="22"/>
          <w:szCs w:val="22"/>
        </w:rPr>
        <w:br/>
        <w:t>о проведении торгов (</w:t>
      </w:r>
      <w:r w:rsidRPr="00AB4876">
        <w:rPr>
          <w:spacing w:val="-6"/>
          <w:sz w:val="22"/>
          <w:szCs w:val="22"/>
        </w:rPr>
        <w:t>https://torgi.gov.ru/new</w:t>
      </w:r>
      <w:r w:rsidRPr="00AB4876">
        <w:rPr>
          <w:sz w:val="22"/>
          <w:szCs w:val="22"/>
        </w:rPr>
        <w:t>), и на сайте ЭТП «</w:t>
      </w:r>
      <w:r>
        <w:rPr>
          <w:sz w:val="22"/>
          <w:szCs w:val="22"/>
        </w:rPr>
        <w:t>Фабрикант</w:t>
      </w:r>
      <w:r w:rsidRPr="00AB4876">
        <w:rPr>
          <w:sz w:val="22"/>
          <w:szCs w:val="22"/>
        </w:rPr>
        <w:t>»</w:t>
      </w:r>
      <w:r>
        <w:rPr>
          <w:sz w:val="22"/>
          <w:szCs w:val="22"/>
        </w:rPr>
        <w:t xml:space="preserve"> (</w:t>
      </w:r>
      <w:r w:rsidRPr="00370BD3">
        <w:rPr>
          <w:sz w:val="22"/>
          <w:szCs w:val="22"/>
        </w:rPr>
        <w:t>https://</w:t>
      </w:r>
      <w:r w:rsidRPr="00546454">
        <w:rPr>
          <w:sz w:val="22"/>
          <w:szCs w:val="22"/>
        </w:rPr>
        <w:t>fabrikant.ru</w:t>
      </w:r>
      <w:r>
        <w:rPr>
          <w:sz w:val="22"/>
          <w:szCs w:val="22"/>
        </w:rPr>
        <w:t>)</w:t>
      </w:r>
      <w:r w:rsidRPr="00AB4876">
        <w:rPr>
          <w:sz w:val="22"/>
          <w:szCs w:val="22"/>
        </w:rPr>
        <w:t xml:space="preserve">, а также </w:t>
      </w:r>
      <w:r w:rsidRPr="00AB4876">
        <w:rPr>
          <w:sz w:val="22"/>
          <w:szCs w:val="22"/>
        </w:rPr>
        <w:br/>
        <w:t>в соответствии с регламентом ЭТП «</w:t>
      </w:r>
      <w:r>
        <w:rPr>
          <w:sz w:val="22"/>
          <w:szCs w:val="22"/>
        </w:rPr>
        <w:t>Фабрикант</w:t>
      </w:r>
      <w:r w:rsidRPr="00AB4876">
        <w:rPr>
          <w:sz w:val="22"/>
          <w:szCs w:val="22"/>
        </w:rPr>
        <w:t>».</w:t>
      </w:r>
    </w:p>
    <w:p w14:paraId="34C944DC" w14:textId="1A962990"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7. Дата подведения итогов приема заявок на участие в торгах –</w:t>
      </w:r>
      <w:r w:rsidRPr="00AB4876">
        <w:rPr>
          <w:sz w:val="22"/>
          <w:szCs w:val="22"/>
        </w:rPr>
        <w:t xml:space="preserve"> </w:t>
      </w:r>
      <w:r w:rsidRPr="00AB4876">
        <w:rPr>
          <w:sz w:val="22"/>
          <w:szCs w:val="22"/>
        </w:rPr>
        <w:br/>
      </w:r>
      <w:r w:rsidR="00D675B4">
        <w:rPr>
          <w:sz w:val="22"/>
          <w:szCs w:val="22"/>
        </w:rPr>
        <w:t>05</w:t>
      </w:r>
      <w:r w:rsidRPr="00676EC3">
        <w:rPr>
          <w:sz w:val="22"/>
          <w:szCs w:val="22"/>
        </w:rPr>
        <w:t xml:space="preserve"> </w:t>
      </w:r>
      <w:r w:rsidR="00D675B4">
        <w:rPr>
          <w:sz w:val="22"/>
          <w:szCs w:val="22"/>
        </w:rPr>
        <w:t>ноября</w:t>
      </w:r>
      <w:r w:rsidRPr="00365448">
        <w:rPr>
          <w:sz w:val="22"/>
          <w:szCs w:val="22"/>
        </w:rPr>
        <w:t xml:space="preserve"> </w:t>
      </w:r>
      <w:r w:rsidRPr="00AB4876">
        <w:rPr>
          <w:sz w:val="22"/>
          <w:szCs w:val="22"/>
        </w:rPr>
        <w:t xml:space="preserve">2026 г. </w:t>
      </w:r>
    </w:p>
    <w:p w14:paraId="28636DEF" w14:textId="33251C30"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8. Дата, время и место проведения торгов (подведения итогов торгов)</w:t>
      </w:r>
      <w:r w:rsidRPr="00AB4876">
        <w:rPr>
          <w:sz w:val="22"/>
          <w:szCs w:val="22"/>
        </w:rPr>
        <w:t xml:space="preserve"> – </w:t>
      </w:r>
      <w:r w:rsidRPr="00AB4876">
        <w:rPr>
          <w:sz w:val="22"/>
          <w:szCs w:val="22"/>
        </w:rPr>
        <w:br/>
      </w:r>
      <w:r w:rsidR="00D675B4">
        <w:rPr>
          <w:sz w:val="22"/>
          <w:szCs w:val="22"/>
        </w:rPr>
        <w:t>06</w:t>
      </w:r>
      <w:r w:rsidRPr="00365448">
        <w:rPr>
          <w:sz w:val="22"/>
          <w:szCs w:val="22"/>
        </w:rPr>
        <w:t xml:space="preserve"> </w:t>
      </w:r>
      <w:r w:rsidR="00D675B4">
        <w:rPr>
          <w:sz w:val="22"/>
          <w:szCs w:val="22"/>
        </w:rPr>
        <w:t xml:space="preserve">ноября </w:t>
      </w:r>
      <w:r w:rsidRPr="00AB4876">
        <w:rPr>
          <w:sz w:val="22"/>
          <w:szCs w:val="22"/>
        </w:rPr>
        <w:t>2026 г. в 10:00 по московскому времени на ЭТП «</w:t>
      </w:r>
      <w:r>
        <w:rPr>
          <w:sz w:val="22"/>
          <w:szCs w:val="22"/>
        </w:rPr>
        <w:t>Фабрикант</w:t>
      </w:r>
      <w:r w:rsidRPr="00AB4876">
        <w:rPr>
          <w:sz w:val="22"/>
          <w:szCs w:val="22"/>
        </w:rPr>
        <w:t>».</w:t>
      </w:r>
    </w:p>
    <w:p w14:paraId="14734B9E" w14:textId="77777777" w:rsidR="006713D3" w:rsidRPr="00B669E2" w:rsidRDefault="006713D3" w:rsidP="006713D3">
      <w:pPr>
        <w:widowControl w:val="0"/>
        <w:tabs>
          <w:tab w:val="left" w:pos="284"/>
          <w:tab w:val="left" w:pos="658"/>
        </w:tabs>
        <w:ind w:firstLine="567"/>
        <w:jc w:val="both"/>
        <w:rPr>
          <w:b/>
          <w:sz w:val="22"/>
          <w:szCs w:val="22"/>
        </w:rPr>
      </w:pPr>
      <w:r w:rsidRPr="00B669E2">
        <w:rPr>
          <w:b/>
          <w:sz w:val="22"/>
          <w:szCs w:val="22"/>
        </w:rPr>
        <w:t>9. Правовое основание для проведения торгов и правовое регулирование:</w:t>
      </w:r>
    </w:p>
    <w:p w14:paraId="37A8DAAA" w14:textId="2628A8DE" w:rsidR="002E57E9" w:rsidRPr="00B669E2" w:rsidRDefault="006713D3" w:rsidP="006713D3">
      <w:pPr>
        <w:widowControl w:val="0"/>
        <w:tabs>
          <w:tab w:val="left" w:pos="284"/>
          <w:tab w:val="left" w:pos="658"/>
        </w:tabs>
        <w:ind w:firstLine="567"/>
        <w:jc w:val="both"/>
        <w:rPr>
          <w:b/>
          <w:sz w:val="22"/>
          <w:szCs w:val="22"/>
        </w:rPr>
      </w:pPr>
      <w:r w:rsidRPr="00B669E2">
        <w:rPr>
          <w:sz w:val="22"/>
          <w:szCs w:val="22"/>
        </w:rPr>
        <w:t xml:space="preserve">Настоящий аукцион проводится в соответствии с положениями Гражданского кодекса Российской Федерации, Федеральным законом от 02.10.2007 № 229-ФЗ «Об исполнительном производстве» и иными нормативными правовыми актами Российской Федерации, а также регламентом электронной торговой площадки, размещенным на сайте </w:t>
      </w:r>
      <w:hyperlink r:id="rId7" w:history="1">
        <w:r w:rsidRPr="00B669E2">
          <w:rPr>
            <w:rStyle w:val="af0"/>
            <w:sz w:val="22"/>
            <w:szCs w:val="22"/>
          </w:rPr>
          <w:t>https://www.fabrikant.ru/</w:t>
        </w:r>
      </w:hyperlink>
      <w:r w:rsidRPr="00B669E2">
        <w:rPr>
          <w:sz w:val="22"/>
          <w:szCs w:val="22"/>
        </w:rPr>
        <w:t xml:space="preserve"> в разделе «Регламенты».</w:t>
      </w:r>
    </w:p>
    <w:p w14:paraId="7B6A4DFE" w14:textId="77777777" w:rsidR="00851685" w:rsidRPr="00B669E2" w:rsidRDefault="00851685" w:rsidP="006D0458">
      <w:pPr>
        <w:widowControl w:val="0"/>
        <w:tabs>
          <w:tab w:val="left" w:pos="284"/>
          <w:tab w:val="left" w:pos="658"/>
        </w:tabs>
        <w:ind w:firstLine="567"/>
        <w:jc w:val="both"/>
        <w:rPr>
          <w:sz w:val="22"/>
          <w:szCs w:val="22"/>
        </w:rPr>
      </w:pPr>
    </w:p>
    <w:p w14:paraId="383F0CA0" w14:textId="77777777" w:rsidR="00851685" w:rsidRPr="00B669E2" w:rsidRDefault="00717BC8" w:rsidP="006D0458">
      <w:pPr>
        <w:widowControl w:val="0"/>
        <w:tabs>
          <w:tab w:val="left" w:pos="284"/>
          <w:tab w:val="left" w:pos="658"/>
        </w:tabs>
        <w:ind w:firstLine="567"/>
        <w:jc w:val="center"/>
        <w:rPr>
          <w:b/>
          <w:color w:val="auto"/>
          <w:sz w:val="22"/>
          <w:szCs w:val="22"/>
        </w:rPr>
      </w:pPr>
      <w:r w:rsidRPr="00B669E2">
        <w:rPr>
          <w:color w:val="auto"/>
          <w:sz w:val="22"/>
          <w:szCs w:val="22"/>
        </w:rPr>
        <w:tab/>
      </w:r>
      <w:r w:rsidRPr="00B669E2">
        <w:rPr>
          <w:color w:val="auto"/>
          <w:sz w:val="22"/>
          <w:szCs w:val="22"/>
        </w:rPr>
        <w:tab/>
      </w:r>
      <w:r w:rsidRPr="00B669E2">
        <w:rPr>
          <w:b/>
          <w:color w:val="auto"/>
          <w:sz w:val="22"/>
          <w:szCs w:val="22"/>
        </w:rPr>
        <w:t>II. Сведения о выставляемом на торги имуществе</w:t>
      </w:r>
    </w:p>
    <w:p w14:paraId="6F83D705" w14:textId="77777777" w:rsidR="00773A4A" w:rsidRPr="00B669E2" w:rsidRDefault="00773A4A" w:rsidP="00546454">
      <w:pPr>
        <w:jc w:val="both"/>
        <w:rPr>
          <w:b/>
          <w:color w:val="auto"/>
          <w:sz w:val="22"/>
          <w:szCs w:val="22"/>
        </w:rPr>
      </w:pPr>
    </w:p>
    <w:p w14:paraId="44BFF3EA" w14:textId="77777777" w:rsidR="00F13BE5" w:rsidRPr="00F13BE5" w:rsidRDefault="00F13BE5" w:rsidP="00F13BE5">
      <w:pPr>
        <w:ind w:firstLine="709"/>
        <w:contextualSpacing/>
        <w:jc w:val="both"/>
        <w:rPr>
          <w:sz w:val="22"/>
          <w:szCs w:val="22"/>
        </w:rPr>
      </w:pPr>
      <w:r w:rsidRPr="00F13BE5">
        <w:rPr>
          <w:b/>
          <w:color w:val="auto"/>
          <w:sz w:val="22"/>
          <w:szCs w:val="22"/>
        </w:rPr>
        <w:t>Лот № 1 (первичные торги).</w:t>
      </w:r>
      <w:r w:rsidRPr="00F13BE5">
        <w:rPr>
          <w:color w:val="auto"/>
          <w:sz w:val="22"/>
          <w:szCs w:val="22"/>
        </w:rPr>
        <w:t xml:space="preserve">  Нежилое здание «здание заготконторы» площадью 133,6 кв.м., кадастровый номер 43:20:320102:826, </w:t>
      </w:r>
      <w:r w:rsidRPr="00F13BE5">
        <w:rPr>
          <w:rFonts w:eastAsia="MS Mincho"/>
          <w:color w:val="auto"/>
          <w:sz w:val="22"/>
          <w:szCs w:val="22"/>
          <w:lang w:eastAsia="en-US"/>
        </w:rPr>
        <w:t xml:space="preserve">количество этажей – 1, в том числе подземных – 0, </w:t>
      </w:r>
      <w:r w:rsidRPr="00F13BE5">
        <w:rPr>
          <w:color w:val="auto"/>
          <w:sz w:val="22"/>
          <w:szCs w:val="22"/>
        </w:rPr>
        <w:t xml:space="preserve">расположенное по адресу: Кировская область, Немский район, с. Архангельское, ул. Советская, д. 19 А. </w:t>
      </w:r>
      <w:r w:rsidRPr="00F13BE5">
        <w:rPr>
          <w:rFonts w:eastAsia="MS Mincho"/>
          <w:color w:val="auto"/>
          <w:sz w:val="22"/>
          <w:szCs w:val="22"/>
          <w:lang w:eastAsia="en-US"/>
        </w:rPr>
        <w:t xml:space="preserve">Объект недвижимости расположен в границах земельного участка с кадастровым номером </w:t>
      </w:r>
      <w:r w:rsidRPr="00F13BE5">
        <w:rPr>
          <w:color w:val="auto"/>
          <w:sz w:val="22"/>
          <w:szCs w:val="22"/>
        </w:rPr>
        <w:t>43:20:320102:471</w:t>
      </w:r>
      <w:r w:rsidRPr="00F13BE5">
        <w:rPr>
          <w:rFonts w:eastAsia="MS Mincho"/>
          <w:color w:val="auto"/>
          <w:sz w:val="22"/>
          <w:szCs w:val="22"/>
          <w:lang w:eastAsia="en-US"/>
        </w:rPr>
        <w:t xml:space="preserve">, право государственной собственности в отношении которого не разграничено, в отношении земельного участка не оформлены арендные отношения. </w:t>
      </w:r>
      <w:r w:rsidRPr="00F13BE5">
        <w:rPr>
          <w:color w:val="auto"/>
          <w:sz w:val="22"/>
          <w:szCs w:val="22"/>
        </w:rPr>
        <w:t xml:space="preserve">Вид права – собственность. Обременение – аресты. </w:t>
      </w:r>
      <w:r w:rsidRPr="00F13BE5">
        <w:rPr>
          <w:sz w:val="22"/>
          <w:szCs w:val="22"/>
        </w:rPr>
        <w:t xml:space="preserve">Собственник – </w:t>
      </w:r>
      <w:r w:rsidRPr="00F13BE5">
        <w:rPr>
          <w:b/>
          <w:bCs/>
          <w:color w:val="auto"/>
          <w:sz w:val="22"/>
          <w:szCs w:val="22"/>
        </w:rPr>
        <w:t xml:space="preserve">Немское районное потребительское общество, ИНН 4320000695 </w:t>
      </w:r>
      <w:r w:rsidRPr="00F13BE5">
        <w:rPr>
          <w:rFonts w:eastAsia="MS Mincho"/>
          <w:color w:val="auto"/>
          <w:sz w:val="22"/>
          <w:szCs w:val="22"/>
          <w:lang w:eastAsia="en-US"/>
        </w:rPr>
        <w:t xml:space="preserve">(уведомление № 232-ГМУ от 16.09.2026). Судебный пристав-исполнитель СОСП по Кировской области ГМУ ФССП России </w:t>
      </w:r>
      <w:proofErr w:type="spellStart"/>
      <w:r w:rsidRPr="00F13BE5">
        <w:rPr>
          <w:rFonts w:eastAsia="MS Mincho"/>
          <w:color w:val="auto"/>
          <w:sz w:val="22"/>
          <w:szCs w:val="22"/>
          <w:lang w:eastAsia="en-US"/>
        </w:rPr>
        <w:t>Кадесникова</w:t>
      </w:r>
      <w:proofErr w:type="spellEnd"/>
      <w:r w:rsidRPr="00F13BE5">
        <w:rPr>
          <w:rFonts w:eastAsia="MS Mincho"/>
          <w:color w:val="auto"/>
          <w:sz w:val="22"/>
          <w:szCs w:val="22"/>
          <w:lang w:eastAsia="en-US"/>
        </w:rPr>
        <w:t xml:space="preserve"> М.В. (тел. +7 (912) 730-29-92).</w:t>
      </w:r>
    </w:p>
    <w:p w14:paraId="12FD21D1" w14:textId="77777777" w:rsidR="00F13BE5" w:rsidRPr="00F13BE5" w:rsidRDefault="00F13BE5" w:rsidP="00F13BE5">
      <w:pPr>
        <w:ind w:firstLine="709"/>
        <w:jc w:val="both"/>
        <w:rPr>
          <w:sz w:val="22"/>
          <w:szCs w:val="22"/>
        </w:rPr>
      </w:pPr>
      <w:r w:rsidRPr="00F13BE5">
        <w:rPr>
          <w:sz w:val="22"/>
          <w:szCs w:val="22"/>
        </w:rPr>
        <w:t>Начальная цена – 279 400 руб. (НДС не облагается), задаток 41 910 руб., шаг аукциона 2 794 руб.</w:t>
      </w:r>
    </w:p>
    <w:p w14:paraId="576648A9" w14:textId="77777777" w:rsidR="00F13BE5" w:rsidRPr="00F13BE5" w:rsidRDefault="00F13BE5" w:rsidP="00F13BE5">
      <w:pPr>
        <w:ind w:firstLine="709"/>
        <w:contextualSpacing/>
        <w:jc w:val="both"/>
        <w:rPr>
          <w:rFonts w:eastAsia="MS Mincho"/>
          <w:b/>
          <w:color w:val="auto"/>
          <w:sz w:val="22"/>
          <w:szCs w:val="22"/>
          <w:lang w:eastAsia="en-US"/>
        </w:rPr>
      </w:pPr>
    </w:p>
    <w:p w14:paraId="09FE6951" w14:textId="77777777" w:rsidR="00F13BE5" w:rsidRPr="00F13BE5" w:rsidRDefault="00F13BE5" w:rsidP="00F13BE5">
      <w:pPr>
        <w:ind w:firstLine="709"/>
        <w:contextualSpacing/>
        <w:jc w:val="both"/>
        <w:rPr>
          <w:sz w:val="22"/>
          <w:szCs w:val="22"/>
        </w:rPr>
      </w:pPr>
      <w:r w:rsidRPr="00F13BE5">
        <w:rPr>
          <w:b/>
          <w:color w:val="auto"/>
          <w:sz w:val="22"/>
          <w:szCs w:val="22"/>
        </w:rPr>
        <w:t>Лот № 2 (первичные торги).</w:t>
      </w:r>
      <w:r w:rsidRPr="00F13BE5">
        <w:rPr>
          <w:color w:val="auto"/>
          <w:sz w:val="22"/>
          <w:szCs w:val="22"/>
        </w:rPr>
        <w:t xml:space="preserve">  Нежилое здание «здание магазина» площадью 337,6 кв.м., кадастровый номер 43:20:410402:397, </w:t>
      </w:r>
      <w:r w:rsidRPr="00F13BE5">
        <w:rPr>
          <w:rFonts w:eastAsia="MS Mincho"/>
          <w:color w:val="auto"/>
          <w:sz w:val="22"/>
          <w:szCs w:val="22"/>
          <w:lang w:eastAsia="en-US"/>
        </w:rPr>
        <w:t xml:space="preserve">количество этажей – 1, в том числе подземных – 0, </w:t>
      </w:r>
      <w:r w:rsidRPr="00F13BE5">
        <w:rPr>
          <w:color w:val="auto"/>
          <w:sz w:val="22"/>
          <w:szCs w:val="22"/>
        </w:rPr>
        <w:t xml:space="preserve">расположенное по адресу: Кировская область, Немский район, д. Соколово, ул. Центральная, д. 5. Здание заброшено, внутри два помещения без окон, без дверей, печка разрушена. </w:t>
      </w:r>
      <w:r w:rsidRPr="00F13BE5">
        <w:rPr>
          <w:rFonts w:eastAsia="MS Mincho"/>
          <w:color w:val="auto"/>
          <w:sz w:val="22"/>
          <w:szCs w:val="22"/>
          <w:lang w:eastAsia="en-US"/>
        </w:rPr>
        <w:t xml:space="preserve">Объект недвижимости расположен в границах земельного участка с кадастровым номером </w:t>
      </w:r>
      <w:r w:rsidRPr="00F13BE5">
        <w:rPr>
          <w:color w:val="auto"/>
          <w:sz w:val="22"/>
          <w:szCs w:val="22"/>
        </w:rPr>
        <w:t>43:20:410402:118</w:t>
      </w:r>
      <w:r w:rsidRPr="00F13BE5">
        <w:rPr>
          <w:rFonts w:eastAsia="MS Mincho"/>
          <w:color w:val="auto"/>
          <w:sz w:val="22"/>
          <w:szCs w:val="22"/>
          <w:lang w:eastAsia="en-US"/>
        </w:rPr>
        <w:t xml:space="preserve">, право государственной собственности в отношении которого не разграничено, в отношении земельного участка не оформлены арендные отношения. </w:t>
      </w:r>
      <w:r w:rsidRPr="00F13BE5">
        <w:rPr>
          <w:color w:val="auto"/>
          <w:sz w:val="22"/>
          <w:szCs w:val="22"/>
        </w:rPr>
        <w:t xml:space="preserve">Вид права – собственность. Обременение – аресты. </w:t>
      </w:r>
      <w:r w:rsidRPr="00F13BE5">
        <w:rPr>
          <w:sz w:val="22"/>
          <w:szCs w:val="22"/>
        </w:rPr>
        <w:t xml:space="preserve">Собственник – </w:t>
      </w:r>
      <w:r w:rsidRPr="00F13BE5">
        <w:rPr>
          <w:b/>
          <w:bCs/>
          <w:color w:val="auto"/>
          <w:sz w:val="22"/>
          <w:szCs w:val="22"/>
        </w:rPr>
        <w:t xml:space="preserve">Немское районное потребительское общество, ИНН 4320000695 </w:t>
      </w:r>
      <w:r w:rsidRPr="00F13BE5">
        <w:rPr>
          <w:rFonts w:eastAsia="MS Mincho"/>
          <w:color w:val="auto"/>
          <w:sz w:val="22"/>
          <w:szCs w:val="22"/>
          <w:lang w:eastAsia="en-US"/>
        </w:rPr>
        <w:t xml:space="preserve">(уведомление № 232-ГМУ от 16.09.2026). </w:t>
      </w:r>
      <w:r w:rsidRPr="00F13BE5">
        <w:rPr>
          <w:rFonts w:eastAsia="MS Mincho"/>
          <w:color w:val="auto"/>
          <w:sz w:val="22"/>
          <w:szCs w:val="22"/>
          <w:lang w:eastAsia="en-US"/>
        </w:rPr>
        <w:lastRenderedPageBreak/>
        <w:t xml:space="preserve">Судебный пристав-исполнитель СОСП по Кировской области ГМУ ФССП России </w:t>
      </w:r>
      <w:proofErr w:type="spellStart"/>
      <w:r w:rsidRPr="00F13BE5">
        <w:rPr>
          <w:rFonts w:eastAsia="MS Mincho"/>
          <w:color w:val="auto"/>
          <w:sz w:val="22"/>
          <w:szCs w:val="22"/>
          <w:lang w:eastAsia="en-US"/>
        </w:rPr>
        <w:t>Кадесникова</w:t>
      </w:r>
      <w:proofErr w:type="spellEnd"/>
      <w:r w:rsidRPr="00F13BE5">
        <w:rPr>
          <w:rFonts w:eastAsia="MS Mincho"/>
          <w:color w:val="auto"/>
          <w:sz w:val="22"/>
          <w:szCs w:val="22"/>
          <w:lang w:eastAsia="en-US"/>
        </w:rPr>
        <w:t xml:space="preserve"> М.В. (тел. +7 (912) 730-29-92).</w:t>
      </w:r>
    </w:p>
    <w:p w14:paraId="001B0DD0" w14:textId="77777777" w:rsidR="00F13BE5" w:rsidRPr="00F13BE5" w:rsidRDefault="00F13BE5" w:rsidP="00F13BE5">
      <w:pPr>
        <w:ind w:firstLine="709"/>
        <w:jc w:val="both"/>
        <w:rPr>
          <w:sz w:val="22"/>
          <w:szCs w:val="22"/>
        </w:rPr>
      </w:pPr>
      <w:r w:rsidRPr="00F13BE5">
        <w:rPr>
          <w:sz w:val="22"/>
          <w:szCs w:val="22"/>
        </w:rPr>
        <w:t>Начальная цена – 923 700 руб. (НДС не облагается), задаток 138 555 руб., шаг аукциона 9 237 руб.</w:t>
      </w:r>
    </w:p>
    <w:p w14:paraId="719EAFA7" w14:textId="77777777" w:rsidR="00F13BE5" w:rsidRPr="00F13BE5" w:rsidRDefault="00F13BE5" w:rsidP="00F13BE5">
      <w:pPr>
        <w:ind w:firstLine="709"/>
        <w:contextualSpacing/>
        <w:jc w:val="both"/>
        <w:rPr>
          <w:rFonts w:eastAsia="MS Mincho"/>
          <w:b/>
          <w:color w:val="auto"/>
          <w:sz w:val="22"/>
          <w:szCs w:val="22"/>
          <w:lang w:eastAsia="en-US"/>
        </w:rPr>
      </w:pPr>
    </w:p>
    <w:p w14:paraId="6FC59D64" w14:textId="345EC601" w:rsidR="00F13BE5" w:rsidRPr="00F13BE5" w:rsidRDefault="00F13BE5" w:rsidP="00F13BE5">
      <w:pPr>
        <w:ind w:firstLine="709"/>
        <w:contextualSpacing/>
        <w:jc w:val="both"/>
        <w:rPr>
          <w:sz w:val="22"/>
          <w:szCs w:val="22"/>
        </w:rPr>
      </w:pPr>
      <w:r w:rsidRPr="00F13BE5">
        <w:rPr>
          <w:b/>
          <w:color w:val="auto"/>
          <w:sz w:val="22"/>
          <w:szCs w:val="22"/>
        </w:rPr>
        <w:t>Лот № 3 (первичные торги).</w:t>
      </w:r>
      <w:r w:rsidRPr="00F13BE5">
        <w:rPr>
          <w:color w:val="auto"/>
          <w:sz w:val="22"/>
          <w:szCs w:val="22"/>
        </w:rPr>
        <w:t xml:space="preserve">  Нежилое здание «магазин» площадью 57,5 кв.м., кадастровый номер 43:04:310117:345, </w:t>
      </w:r>
      <w:r w:rsidRPr="00F13BE5">
        <w:rPr>
          <w:rFonts w:eastAsia="MS Mincho"/>
          <w:color w:val="auto"/>
          <w:sz w:val="22"/>
          <w:szCs w:val="22"/>
          <w:lang w:eastAsia="en-US"/>
        </w:rPr>
        <w:t xml:space="preserve">количество этажей – 1, в том числе подземных – 0, </w:t>
      </w:r>
      <w:r w:rsidRPr="00F13BE5">
        <w:rPr>
          <w:color w:val="auto"/>
          <w:sz w:val="22"/>
          <w:szCs w:val="22"/>
        </w:rPr>
        <w:t xml:space="preserve">расположенное по адресу: Кировская область, Богородский </w:t>
      </w:r>
      <w:proofErr w:type="spellStart"/>
      <w:r w:rsidRPr="00F13BE5">
        <w:rPr>
          <w:color w:val="auto"/>
          <w:sz w:val="22"/>
          <w:szCs w:val="22"/>
        </w:rPr>
        <w:t>м.р</w:t>
      </w:r>
      <w:proofErr w:type="spellEnd"/>
      <w:r w:rsidRPr="00F13BE5">
        <w:rPr>
          <w:color w:val="auto"/>
          <w:sz w:val="22"/>
          <w:szCs w:val="22"/>
        </w:rPr>
        <w:t xml:space="preserve">-н, Богородское </w:t>
      </w:r>
      <w:proofErr w:type="spellStart"/>
      <w:r w:rsidRPr="00F13BE5">
        <w:rPr>
          <w:color w:val="auto"/>
          <w:sz w:val="22"/>
          <w:szCs w:val="22"/>
        </w:rPr>
        <w:t>г.п</w:t>
      </w:r>
      <w:proofErr w:type="spellEnd"/>
      <w:r w:rsidRPr="00F13BE5">
        <w:rPr>
          <w:color w:val="auto"/>
          <w:sz w:val="22"/>
          <w:szCs w:val="22"/>
        </w:rPr>
        <w:t xml:space="preserve">., пгт Богородское, ул. Садовая, д.27а. </w:t>
      </w:r>
      <w:r w:rsidRPr="00F13BE5">
        <w:rPr>
          <w:rFonts w:eastAsia="MS Mincho"/>
          <w:color w:val="auto"/>
          <w:sz w:val="22"/>
          <w:szCs w:val="22"/>
          <w:lang w:eastAsia="en-US"/>
        </w:rPr>
        <w:t xml:space="preserve">Объект недвижимости расположен в границах земельного участка с кадастровым номером </w:t>
      </w:r>
      <w:r w:rsidRPr="00F13BE5">
        <w:rPr>
          <w:color w:val="auto"/>
          <w:sz w:val="22"/>
          <w:szCs w:val="22"/>
        </w:rPr>
        <w:t>43:04:310117:338</w:t>
      </w:r>
      <w:r w:rsidRPr="00F13BE5">
        <w:rPr>
          <w:rFonts w:eastAsia="MS Mincho"/>
          <w:color w:val="auto"/>
          <w:sz w:val="22"/>
          <w:szCs w:val="22"/>
          <w:lang w:eastAsia="en-US"/>
        </w:rPr>
        <w:t xml:space="preserve">, право государственной собственности в отношении которого не разграничено, в отношении земельного участка оформлены арендные отношения. </w:t>
      </w:r>
      <w:r w:rsidRPr="00F13BE5">
        <w:rPr>
          <w:color w:val="auto"/>
          <w:sz w:val="22"/>
          <w:szCs w:val="22"/>
        </w:rPr>
        <w:t xml:space="preserve">Вид права – собственность. Обременение – </w:t>
      </w:r>
      <w:r w:rsidRPr="0040311C">
        <w:rPr>
          <w:color w:val="auto"/>
          <w:sz w:val="22"/>
          <w:szCs w:val="22"/>
        </w:rPr>
        <w:t xml:space="preserve">аресты, </w:t>
      </w:r>
      <w:r w:rsidR="00584E34">
        <w:rPr>
          <w:color w:val="auto"/>
          <w:sz w:val="22"/>
          <w:szCs w:val="22"/>
        </w:rPr>
        <w:t>непо</w:t>
      </w:r>
      <w:r w:rsidR="0040311C">
        <w:rPr>
          <w:color w:val="auto"/>
          <w:sz w:val="22"/>
          <w:szCs w:val="22"/>
        </w:rPr>
        <w:t>гашенное обременение в виде залога (</w:t>
      </w:r>
      <w:r w:rsidRPr="0040311C">
        <w:rPr>
          <w:color w:val="auto"/>
          <w:sz w:val="22"/>
          <w:szCs w:val="22"/>
        </w:rPr>
        <w:t>ипотек</w:t>
      </w:r>
      <w:r w:rsidR="0040311C">
        <w:rPr>
          <w:color w:val="auto"/>
          <w:sz w:val="22"/>
          <w:szCs w:val="22"/>
        </w:rPr>
        <w:t>и)</w:t>
      </w:r>
      <w:r w:rsidRPr="0040311C">
        <w:rPr>
          <w:color w:val="auto"/>
          <w:sz w:val="22"/>
          <w:szCs w:val="22"/>
        </w:rPr>
        <w:t xml:space="preserve"> в пользу Кировский областной фонд поддержки малого и среднего предпринимательства, ипотека в пользу УФНС по Кировской области, арест УФНС по Кировской области. </w:t>
      </w:r>
      <w:r w:rsidRPr="00F13BE5">
        <w:rPr>
          <w:sz w:val="22"/>
          <w:szCs w:val="22"/>
        </w:rPr>
        <w:t xml:space="preserve">Собственник – </w:t>
      </w:r>
      <w:r w:rsidRPr="00F13BE5">
        <w:rPr>
          <w:b/>
          <w:bCs/>
          <w:color w:val="auto"/>
          <w:sz w:val="22"/>
          <w:szCs w:val="22"/>
        </w:rPr>
        <w:t xml:space="preserve">Богородское районное потребительское общество, ИНН 4304000546 </w:t>
      </w:r>
      <w:r w:rsidRPr="00F13BE5">
        <w:rPr>
          <w:rFonts w:eastAsia="MS Mincho"/>
          <w:color w:val="auto"/>
          <w:sz w:val="22"/>
          <w:szCs w:val="22"/>
          <w:lang w:eastAsia="en-US"/>
        </w:rPr>
        <w:t>(уведомление № 234-ГМУ от 18.09.2026). Судебный пристав-исполнитель СОСП по Кировской области ГМУ ФССП России Габов А.П. (тел. +7 (912) 730-29-92).</w:t>
      </w:r>
    </w:p>
    <w:p w14:paraId="783BE376" w14:textId="729A5A0B" w:rsidR="00F13BE5" w:rsidRPr="00F13BE5" w:rsidRDefault="00F13BE5" w:rsidP="00F13BE5">
      <w:pPr>
        <w:ind w:firstLine="709"/>
        <w:jc w:val="both"/>
        <w:rPr>
          <w:b/>
          <w:color w:val="auto"/>
          <w:sz w:val="22"/>
          <w:szCs w:val="22"/>
        </w:rPr>
      </w:pPr>
      <w:r w:rsidRPr="00F13BE5">
        <w:rPr>
          <w:sz w:val="22"/>
          <w:szCs w:val="22"/>
        </w:rPr>
        <w:t>Начальная цена – 1 014 200 руб. (НДС не облагается), задаток 152 130 руб., шаг аукциона 10 142 руб.</w:t>
      </w:r>
    </w:p>
    <w:p w14:paraId="31265447" w14:textId="77777777" w:rsidR="00F13BE5" w:rsidRDefault="00F13BE5" w:rsidP="00F13BE5">
      <w:pPr>
        <w:ind w:firstLine="709"/>
        <w:contextualSpacing/>
        <w:jc w:val="both"/>
        <w:rPr>
          <w:b/>
          <w:color w:val="auto"/>
          <w:sz w:val="22"/>
          <w:szCs w:val="22"/>
        </w:rPr>
      </w:pPr>
    </w:p>
    <w:p w14:paraId="2C92204D" w14:textId="267D54AE" w:rsidR="00F13BE5" w:rsidRPr="00F13BE5" w:rsidRDefault="00F13BE5" w:rsidP="00F13BE5">
      <w:pPr>
        <w:ind w:firstLine="709"/>
        <w:contextualSpacing/>
        <w:jc w:val="both"/>
        <w:rPr>
          <w:sz w:val="22"/>
          <w:szCs w:val="22"/>
        </w:rPr>
      </w:pPr>
      <w:r w:rsidRPr="00F13BE5">
        <w:rPr>
          <w:b/>
          <w:color w:val="auto"/>
          <w:sz w:val="22"/>
          <w:szCs w:val="22"/>
        </w:rPr>
        <w:t>Лот № 4 (первичные торги).</w:t>
      </w:r>
      <w:r w:rsidRPr="00F13BE5">
        <w:rPr>
          <w:color w:val="auto"/>
          <w:sz w:val="22"/>
          <w:szCs w:val="22"/>
        </w:rPr>
        <w:t xml:space="preserve">  Прицеп 905814; 2017 </w:t>
      </w:r>
      <w:proofErr w:type="spellStart"/>
      <w:r w:rsidRPr="00F13BE5">
        <w:rPr>
          <w:color w:val="auto"/>
          <w:sz w:val="22"/>
          <w:szCs w:val="22"/>
        </w:rPr>
        <w:t>г.в</w:t>
      </w:r>
      <w:proofErr w:type="spellEnd"/>
      <w:r w:rsidRPr="00F13BE5">
        <w:rPr>
          <w:color w:val="auto"/>
          <w:sz w:val="22"/>
          <w:szCs w:val="22"/>
        </w:rPr>
        <w:t>.; г/н: АН354543; цвет: черный; VIN: X89905814H0CZ4016; номер шасси (рамы): X89905814H0CZ4016; 4 колеса с шинами КАМА-1260-2 425/85R21, по корпусу следы коррозии, прицеп в рабочем состоянии, задние фонари без повреждений</w:t>
      </w:r>
      <w:r w:rsidRPr="00F13BE5">
        <w:rPr>
          <w:rFonts w:eastAsia="MS Mincho"/>
          <w:color w:val="auto"/>
          <w:sz w:val="22"/>
          <w:szCs w:val="22"/>
          <w:lang w:eastAsia="en-US"/>
        </w:rPr>
        <w:t xml:space="preserve">, находящийся </w:t>
      </w:r>
      <w:r w:rsidRPr="00F13BE5">
        <w:rPr>
          <w:color w:val="auto"/>
          <w:sz w:val="22"/>
          <w:szCs w:val="22"/>
        </w:rPr>
        <w:t>по адресу: Кировская область, Тужинский район, пгт. Тужа, ул. Береговая, д. 23. Вид права – собственность. Обременение – аресты. Собственник</w:t>
      </w:r>
      <w:r w:rsidRPr="00F13BE5">
        <w:rPr>
          <w:sz w:val="22"/>
          <w:szCs w:val="22"/>
        </w:rPr>
        <w:t xml:space="preserve"> – </w:t>
      </w:r>
      <w:r w:rsidRPr="00F13BE5">
        <w:rPr>
          <w:b/>
          <w:bCs/>
          <w:color w:val="auto"/>
          <w:sz w:val="22"/>
          <w:szCs w:val="22"/>
        </w:rPr>
        <w:t xml:space="preserve">ООО «СЕВЕРНЫЙ ДОМ» ИНН 4345355964 </w:t>
      </w:r>
      <w:r w:rsidRPr="00F13BE5">
        <w:rPr>
          <w:rFonts w:eastAsia="MS Mincho"/>
          <w:color w:val="auto"/>
          <w:sz w:val="22"/>
          <w:szCs w:val="22"/>
          <w:lang w:eastAsia="en-US"/>
        </w:rPr>
        <w:t>(уведомление № 236-ГМУ от 21.09.2026). Судебный пристав-исполнитель СОСП по Кировской области ГМУ ФССП России Саланган П.Д. (тел. +7 (912) 730-29-92).</w:t>
      </w:r>
    </w:p>
    <w:p w14:paraId="7CEDFC51" w14:textId="77777777" w:rsidR="00F13BE5" w:rsidRPr="00F13BE5" w:rsidRDefault="00F13BE5" w:rsidP="00F13BE5">
      <w:pPr>
        <w:ind w:firstLine="709"/>
        <w:jc w:val="both"/>
        <w:rPr>
          <w:sz w:val="22"/>
          <w:szCs w:val="22"/>
        </w:rPr>
      </w:pPr>
      <w:r w:rsidRPr="00F13BE5">
        <w:rPr>
          <w:sz w:val="22"/>
          <w:szCs w:val="22"/>
        </w:rPr>
        <w:t>Начальная цена – 905 100 руб. (НДС не облагается), задаток 135 765 руб., шаг аукциона 9 051 руб.</w:t>
      </w:r>
    </w:p>
    <w:p w14:paraId="768E7A11" w14:textId="77777777" w:rsidR="00F13BE5" w:rsidRPr="00F13BE5" w:rsidRDefault="00F13BE5" w:rsidP="00F13BE5">
      <w:pPr>
        <w:ind w:firstLine="709"/>
        <w:contextualSpacing/>
        <w:jc w:val="both"/>
        <w:rPr>
          <w:b/>
          <w:color w:val="auto"/>
          <w:sz w:val="22"/>
          <w:szCs w:val="22"/>
        </w:rPr>
      </w:pPr>
    </w:p>
    <w:p w14:paraId="52EDDAA1" w14:textId="77777777" w:rsidR="00F13BE5" w:rsidRPr="00F13BE5" w:rsidRDefault="00F13BE5" w:rsidP="00F13BE5">
      <w:pPr>
        <w:ind w:firstLine="709"/>
        <w:contextualSpacing/>
        <w:jc w:val="both"/>
        <w:rPr>
          <w:sz w:val="22"/>
          <w:szCs w:val="22"/>
        </w:rPr>
      </w:pPr>
      <w:r w:rsidRPr="00F13BE5">
        <w:rPr>
          <w:b/>
          <w:color w:val="auto"/>
          <w:sz w:val="22"/>
          <w:szCs w:val="22"/>
        </w:rPr>
        <w:t>Лот № 5 (первичные торги).</w:t>
      </w:r>
      <w:r w:rsidRPr="00F13BE5">
        <w:rPr>
          <w:color w:val="auto"/>
          <w:sz w:val="22"/>
          <w:szCs w:val="22"/>
        </w:rPr>
        <w:t xml:space="preserve">  Земельный участок, площадью 3532 </w:t>
      </w:r>
      <w:proofErr w:type="spellStart"/>
      <w:proofErr w:type="gramStart"/>
      <w:r w:rsidRPr="00F13BE5">
        <w:rPr>
          <w:color w:val="auto"/>
          <w:sz w:val="22"/>
          <w:szCs w:val="22"/>
        </w:rPr>
        <w:t>кв.м</w:t>
      </w:r>
      <w:proofErr w:type="spellEnd"/>
      <w:proofErr w:type="gramEnd"/>
      <w:r w:rsidRPr="00F13BE5">
        <w:rPr>
          <w:color w:val="auto"/>
          <w:sz w:val="22"/>
          <w:szCs w:val="22"/>
        </w:rPr>
        <w:t xml:space="preserve">, кадастровый номер 43:28:310110:60, категория земель: земли населенных пунктов, вид разрешенного использования: для производственных целей, расположенный по адресу: Кировская область, Санчурский район, пгт Санчурск. Земельный участок не используется, весь заросший травой и кустарниками, строений на земельном участке нет. Вид права – собственность. Обременение – аресты, ограничения прав на земельный участок, предусмотренные статьей 56 Земельного кодекса РФ. Вид права – собственность. Собственник – </w:t>
      </w:r>
      <w:r w:rsidRPr="00F13BE5">
        <w:rPr>
          <w:b/>
          <w:bCs/>
          <w:color w:val="auto"/>
          <w:sz w:val="22"/>
          <w:szCs w:val="22"/>
        </w:rPr>
        <w:t xml:space="preserve">ООО Деревообрабатывающий комбинат «Санчурск» ИНН 4327003286 </w:t>
      </w:r>
      <w:r w:rsidRPr="00F13BE5">
        <w:rPr>
          <w:rFonts w:eastAsia="MS Mincho"/>
          <w:color w:val="auto"/>
          <w:sz w:val="22"/>
          <w:szCs w:val="22"/>
          <w:lang w:eastAsia="en-US"/>
        </w:rPr>
        <w:t>(уведомление № 237-ГМУ от 21.09.2026). Судебный пристав-исполнитель СОСП по Кировской области ГМУ ФССП России Альгин Е.В. (тел. +7 (912) 730-29-92).</w:t>
      </w:r>
    </w:p>
    <w:p w14:paraId="09E94774" w14:textId="77777777" w:rsidR="00F13BE5" w:rsidRPr="00F13BE5" w:rsidRDefault="00F13BE5" w:rsidP="00F13BE5">
      <w:pPr>
        <w:ind w:firstLine="709"/>
        <w:jc w:val="both"/>
        <w:rPr>
          <w:sz w:val="22"/>
          <w:szCs w:val="22"/>
        </w:rPr>
      </w:pPr>
      <w:r w:rsidRPr="00F13BE5">
        <w:rPr>
          <w:sz w:val="22"/>
          <w:szCs w:val="22"/>
        </w:rPr>
        <w:t>Начальная цена – 4 777 000 руб. (НДС не облагается), задаток 716 550 руб., шаг аукциона 47 770 руб.</w:t>
      </w:r>
    </w:p>
    <w:p w14:paraId="5566F55F" w14:textId="77777777" w:rsidR="00F13BE5" w:rsidRPr="00F13BE5" w:rsidRDefault="00F13BE5" w:rsidP="00F13BE5">
      <w:pPr>
        <w:ind w:firstLine="709"/>
        <w:jc w:val="both"/>
        <w:rPr>
          <w:sz w:val="22"/>
          <w:szCs w:val="22"/>
        </w:rPr>
      </w:pPr>
    </w:p>
    <w:p w14:paraId="1A98545D"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6 (первичные торги). </w:t>
      </w:r>
      <w:r w:rsidRPr="00F13BE5">
        <w:rPr>
          <w:rFonts w:eastAsia="MS Mincho"/>
          <w:color w:val="auto"/>
          <w:sz w:val="22"/>
          <w:szCs w:val="22"/>
          <w:lang w:eastAsia="en-US"/>
        </w:rPr>
        <w:t xml:space="preserve">Нежилое помещение площадью 175,4 кв.м., цокольный этаж, кадастровый номер 43:40:000641:215, расположенное по адресу: Кировская область, г. Киров, ул. Проезжая, д. 31, </w:t>
      </w:r>
      <w:proofErr w:type="spellStart"/>
      <w:r w:rsidRPr="00F13BE5">
        <w:rPr>
          <w:rFonts w:eastAsia="MS Mincho"/>
          <w:color w:val="auto"/>
          <w:sz w:val="22"/>
          <w:szCs w:val="22"/>
          <w:lang w:eastAsia="en-US"/>
        </w:rPr>
        <w:t>помещ</w:t>
      </w:r>
      <w:proofErr w:type="spellEnd"/>
      <w:r w:rsidRPr="00F13BE5">
        <w:rPr>
          <w:rFonts w:eastAsia="MS Mincho"/>
          <w:color w:val="auto"/>
          <w:sz w:val="22"/>
          <w:szCs w:val="22"/>
          <w:lang w:eastAsia="en-US"/>
        </w:rPr>
        <w:t xml:space="preserve">. 1001. Вид права – собственность. Обременение – аресты. </w:t>
      </w:r>
      <w:r w:rsidRPr="00F13BE5">
        <w:rPr>
          <w:color w:val="auto"/>
          <w:sz w:val="22"/>
          <w:szCs w:val="22"/>
        </w:rPr>
        <w:t xml:space="preserve">Собственник – </w:t>
      </w:r>
      <w:r w:rsidRPr="00F13BE5">
        <w:rPr>
          <w:b/>
          <w:bCs/>
          <w:color w:val="auto"/>
          <w:sz w:val="22"/>
          <w:szCs w:val="22"/>
        </w:rPr>
        <w:t xml:space="preserve">ООО «ПС-ДЕВЕЛОПМЕНТ» ИНН 4345461659 </w:t>
      </w:r>
      <w:r w:rsidRPr="00F13BE5">
        <w:rPr>
          <w:rFonts w:eastAsia="MS Mincho"/>
          <w:color w:val="auto"/>
          <w:sz w:val="22"/>
          <w:szCs w:val="22"/>
          <w:lang w:eastAsia="en-US"/>
        </w:rPr>
        <w:t>(уведомление № 238-ГМУ от 21.09.2026). Судебный пристав-исполнитель СОСП по Кировской области ГМУ ФССП России Мамаев Е.В. (тел. +7 (912) 730-29-92).</w:t>
      </w:r>
    </w:p>
    <w:p w14:paraId="60E94275" w14:textId="77777777" w:rsidR="00F13BE5" w:rsidRPr="00F13BE5" w:rsidRDefault="00F13BE5" w:rsidP="00F13BE5">
      <w:pPr>
        <w:ind w:firstLine="709"/>
        <w:jc w:val="both"/>
        <w:rPr>
          <w:sz w:val="22"/>
          <w:szCs w:val="22"/>
        </w:rPr>
      </w:pPr>
      <w:r w:rsidRPr="00F13BE5">
        <w:rPr>
          <w:sz w:val="22"/>
          <w:szCs w:val="22"/>
        </w:rPr>
        <w:t>Начальная цена – 8 954 900 руб. (НДС не облагается), задаток 1 343 235 руб., шаг аукциона 89 549 руб.</w:t>
      </w:r>
    </w:p>
    <w:p w14:paraId="29956112" w14:textId="77777777" w:rsidR="00F13BE5" w:rsidRPr="00F13BE5" w:rsidRDefault="00F13BE5" w:rsidP="00F13BE5">
      <w:pPr>
        <w:ind w:firstLine="709"/>
        <w:contextualSpacing/>
        <w:jc w:val="both"/>
        <w:rPr>
          <w:rFonts w:eastAsia="MS Mincho"/>
          <w:b/>
          <w:color w:val="auto"/>
          <w:sz w:val="22"/>
          <w:szCs w:val="22"/>
          <w:lang w:eastAsia="en-US"/>
        </w:rPr>
      </w:pPr>
    </w:p>
    <w:p w14:paraId="62B9C5DB"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7 (первичные торги). </w:t>
      </w:r>
      <w:r w:rsidRPr="00F13BE5">
        <w:rPr>
          <w:rFonts w:eastAsia="Times New Roman CYR" w:cs="Times New Roman CYR"/>
          <w:sz w:val="22"/>
          <w:szCs w:val="22"/>
        </w:rPr>
        <w:t xml:space="preserve">Нежилое помещение площадью 20,2 </w:t>
      </w:r>
      <w:proofErr w:type="spellStart"/>
      <w:proofErr w:type="gramStart"/>
      <w:r w:rsidRPr="00F13BE5">
        <w:rPr>
          <w:rFonts w:eastAsia="Times New Roman CYR" w:cs="Times New Roman CYR"/>
          <w:sz w:val="22"/>
          <w:szCs w:val="22"/>
        </w:rPr>
        <w:t>кв.м</w:t>
      </w:r>
      <w:proofErr w:type="spellEnd"/>
      <w:proofErr w:type="gramEnd"/>
      <w:r w:rsidRPr="00F13BE5">
        <w:rPr>
          <w:rFonts w:eastAsia="Times New Roman CYR" w:cs="Times New Roman CYR"/>
          <w:sz w:val="22"/>
          <w:szCs w:val="22"/>
        </w:rPr>
        <w:t>, кадастровый номер 43:07:010134:2114, расположенное по адресу: Кировская область, Вятскополянский муниципальный р-н, городское поселение Сосновское, г. Сосновка, ул. Ворошилова, д. 21/32, пом.1006.</w:t>
      </w:r>
      <w:r w:rsidRPr="00F13BE5">
        <w:rPr>
          <w:color w:val="auto"/>
          <w:sz w:val="22"/>
          <w:szCs w:val="22"/>
        </w:rPr>
        <w:t xml:space="preserve"> Вид права – собственность. Обременение – аресты. Собственник – </w:t>
      </w:r>
      <w:r w:rsidRPr="00F13BE5">
        <w:rPr>
          <w:b/>
          <w:color w:val="auto"/>
          <w:sz w:val="22"/>
          <w:szCs w:val="22"/>
        </w:rPr>
        <w:t xml:space="preserve">ООО «ЛАГУНА» ИНН 4307010327 </w:t>
      </w:r>
      <w:r w:rsidRPr="00F13BE5">
        <w:rPr>
          <w:rFonts w:eastAsia="MS Mincho"/>
          <w:color w:val="auto"/>
          <w:sz w:val="22"/>
          <w:szCs w:val="22"/>
          <w:lang w:eastAsia="en-US"/>
        </w:rPr>
        <w:t>(уведомление № 239-ГМУ от 21.09.2026). Судебный пристав-исполнитель СОСП по Кировской области ГМУ ФССП России Холкина Д.С. (тел. +7 (912) 730-29-92).</w:t>
      </w:r>
    </w:p>
    <w:p w14:paraId="0BE845FE" w14:textId="77777777" w:rsidR="00F13BE5" w:rsidRPr="00F13BE5" w:rsidRDefault="00F13BE5" w:rsidP="00F13BE5">
      <w:pPr>
        <w:ind w:firstLine="709"/>
        <w:jc w:val="both"/>
        <w:rPr>
          <w:sz w:val="22"/>
          <w:szCs w:val="22"/>
        </w:rPr>
      </w:pPr>
      <w:r w:rsidRPr="00F13BE5">
        <w:rPr>
          <w:sz w:val="22"/>
          <w:szCs w:val="22"/>
        </w:rPr>
        <w:t>Начальная цена – 1 108 700 руб. (НДС не облагается), задаток 166 305 руб., шаг аукциона 11 087 руб.</w:t>
      </w:r>
    </w:p>
    <w:p w14:paraId="162C3B76" w14:textId="77777777" w:rsidR="00F13BE5" w:rsidRPr="00F13BE5" w:rsidRDefault="00F13BE5" w:rsidP="00F13BE5">
      <w:pPr>
        <w:ind w:firstLine="709"/>
        <w:contextualSpacing/>
        <w:jc w:val="both"/>
        <w:rPr>
          <w:rFonts w:eastAsia="MS Mincho"/>
          <w:b/>
          <w:color w:val="auto"/>
          <w:sz w:val="22"/>
          <w:szCs w:val="22"/>
          <w:lang w:eastAsia="en-US"/>
        </w:rPr>
      </w:pPr>
    </w:p>
    <w:p w14:paraId="39F1E1FA"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lastRenderedPageBreak/>
        <w:t xml:space="preserve">Лот № 8 (первичные торги). </w:t>
      </w:r>
      <w:r w:rsidRPr="00F13BE5">
        <w:rPr>
          <w:color w:val="auto"/>
          <w:sz w:val="22"/>
          <w:szCs w:val="22"/>
        </w:rPr>
        <w:t xml:space="preserve">Экскаватор СAT 320DL, заводской номер машины (рамы) 1KHBN-CAT0320DVKGF08251, двигатель GDC65942, цвет желтый, вид двигателя гусеничный, 2012 </w:t>
      </w:r>
      <w:proofErr w:type="spellStart"/>
      <w:r w:rsidRPr="00F13BE5">
        <w:rPr>
          <w:color w:val="auto"/>
          <w:sz w:val="22"/>
          <w:szCs w:val="22"/>
        </w:rPr>
        <w:t>г.в</w:t>
      </w:r>
      <w:proofErr w:type="spellEnd"/>
      <w:r w:rsidRPr="00F13BE5">
        <w:rPr>
          <w:color w:val="auto"/>
          <w:sz w:val="22"/>
          <w:szCs w:val="22"/>
        </w:rPr>
        <w:t xml:space="preserve">., нижняя часть лобового стекла в трещинах, по корпусу царапины, повреждения ЛКП, имеется ковш 1,2 м3, в исправном состоянии. Местонахождение: Кировская область, Юрьянский р-н, д. Нестеровичи. Вид права – собственность. Обременение – аресты, обременение в виде залога ФНС. Собственник – </w:t>
      </w:r>
      <w:r w:rsidRPr="00F13BE5">
        <w:rPr>
          <w:b/>
          <w:bCs/>
          <w:color w:val="auto"/>
          <w:sz w:val="22"/>
          <w:szCs w:val="22"/>
        </w:rPr>
        <w:t xml:space="preserve">ООО «ИНТЕР-К» ИНН 4345041460 </w:t>
      </w:r>
      <w:r w:rsidRPr="00F13BE5">
        <w:rPr>
          <w:rFonts w:eastAsia="MS Mincho"/>
          <w:color w:val="auto"/>
          <w:sz w:val="22"/>
          <w:szCs w:val="22"/>
          <w:lang w:eastAsia="en-US"/>
        </w:rPr>
        <w:t>(уведомление № 241-ГМУ от 22.09.2026). Судебный пристав-исполнитель СОСП по Кировской области ГМУ ФССП России Альгин Е.В. (тел. +7 (912) 730-29-92).</w:t>
      </w:r>
    </w:p>
    <w:p w14:paraId="0F7711EF" w14:textId="77777777" w:rsidR="00F13BE5" w:rsidRPr="00F13BE5" w:rsidRDefault="00F13BE5" w:rsidP="00F13BE5">
      <w:pPr>
        <w:ind w:firstLine="709"/>
        <w:jc w:val="both"/>
        <w:rPr>
          <w:sz w:val="22"/>
          <w:szCs w:val="22"/>
        </w:rPr>
      </w:pPr>
      <w:r w:rsidRPr="00F13BE5">
        <w:rPr>
          <w:sz w:val="22"/>
          <w:szCs w:val="22"/>
        </w:rPr>
        <w:t>Начальная цена – 4 454 000 руб. (НДС не облагается), задаток 668 100 руб., шаг аукциона 44 540 руб.</w:t>
      </w:r>
    </w:p>
    <w:p w14:paraId="6D417BFF" w14:textId="77777777" w:rsidR="00F13BE5" w:rsidRPr="00F13BE5" w:rsidRDefault="00F13BE5" w:rsidP="00F13BE5">
      <w:pPr>
        <w:ind w:firstLine="709"/>
        <w:contextualSpacing/>
        <w:jc w:val="both"/>
        <w:rPr>
          <w:rFonts w:eastAsia="MS Mincho"/>
          <w:b/>
          <w:color w:val="auto"/>
          <w:sz w:val="22"/>
          <w:szCs w:val="22"/>
          <w:lang w:eastAsia="en-US"/>
        </w:rPr>
      </w:pPr>
    </w:p>
    <w:p w14:paraId="043EE073"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9 (первичные торги). </w:t>
      </w:r>
      <w:r w:rsidRPr="00F13BE5">
        <w:rPr>
          <w:rFonts w:eastAsia="Times New Roman CYR" w:cs="Times New Roman CYR"/>
          <w:sz w:val="22"/>
          <w:szCs w:val="22"/>
        </w:rPr>
        <w:t xml:space="preserve">Нежилое здание «здание песколовки-жироловки» площадью 353,9 кв.м., кадастровый номер 43:13:110201:323, расположенное по адресу: Кировская область, Котельничский район, д. Веснины. Количество этажей – 2, в том числе подземных – 1. Вид права – собственность. Объект недвижимости расположен в границах земельного участка с кадастровым номером 43:13:482101:376, право государственной собственности в отношении которого не разграничено. В отношении земельного участка арендные отношения не оформлены. Обременение – аресты. </w:t>
      </w:r>
      <w:r w:rsidRPr="00F13BE5">
        <w:rPr>
          <w:color w:val="auto"/>
          <w:sz w:val="22"/>
          <w:szCs w:val="22"/>
        </w:rPr>
        <w:t xml:space="preserve">Собственник – </w:t>
      </w:r>
      <w:r w:rsidRPr="00F13BE5">
        <w:rPr>
          <w:b/>
          <w:color w:val="auto"/>
          <w:sz w:val="22"/>
          <w:szCs w:val="22"/>
        </w:rPr>
        <w:t xml:space="preserve">ООО «СТРОЙСЕРВИС» ИНН 4313009680 </w:t>
      </w:r>
      <w:r w:rsidRPr="00F13BE5">
        <w:rPr>
          <w:rFonts w:eastAsia="MS Mincho"/>
          <w:color w:val="auto"/>
          <w:sz w:val="22"/>
          <w:szCs w:val="22"/>
          <w:lang w:eastAsia="en-US"/>
        </w:rPr>
        <w:t>(уведомление № 242-ГМУ от 22.09.2026). Судебный пристав-исполнитель СОСП по Кировской области ГМУ ФССП России Банникова Е.И. (тел. +7 (912) 730-29-92).</w:t>
      </w:r>
    </w:p>
    <w:p w14:paraId="7B355B17" w14:textId="77777777" w:rsidR="00F13BE5" w:rsidRPr="00F13BE5" w:rsidRDefault="00F13BE5" w:rsidP="00F13BE5">
      <w:pPr>
        <w:ind w:firstLine="709"/>
        <w:jc w:val="both"/>
        <w:rPr>
          <w:sz w:val="22"/>
          <w:szCs w:val="22"/>
        </w:rPr>
      </w:pPr>
      <w:r w:rsidRPr="00F13BE5">
        <w:rPr>
          <w:sz w:val="22"/>
          <w:szCs w:val="22"/>
        </w:rPr>
        <w:t>Начальная цена – 973 930 руб. (НДС не облагается), задаток 146 089,50 руб., шаг аукциона 9 739,30 руб.</w:t>
      </w:r>
    </w:p>
    <w:p w14:paraId="22355B66" w14:textId="77777777" w:rsidR="00F13BE5" w:rsidRPr="00F13BE5" w:rsidRDefault="00F13BE5" w:rsidP="00F13BE5">
      <w:pPr>
        <w:ind w:firstLine="709"/>
        <w:contextualSpacing/>
        <w:jc w:val="both"/>
        <w:rPr>
          <w:rFonts w:eastAsia="MS Mincho"/>
          <w:b/>
          <w:color w:val="auto"/>
          <w:sz w:val="22"/>
          <w:szCs w:val="22"/>
          <w:lang w:eastAsia="en-US"/>
        </w:rPr>
      </w:pPr>
    </w:p>
    <w:p w14:paraId="74002DFF"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10 (первичные торги). </w:t>
      </w:r>
      <w:r w:rsidRPr="00F13BE5">
        <w:rPr>
          <w:rFonts w:eastAsia="MS Mincho"/>
          <w:color w:val="auto"/>
          <w:sz w:val="22"/>
          <w:szCs w:val="22"/>
          <w:lang w:eastAsia="en-US"/>
        </w:rPr>
        <w:t xml:space="preserve">Доля в праве общей долевой собственности (8/500 доли) на жилое помещение «квартира» площадью 221,7 кв.м., этаж № 2, кадастровый номер 43:40:000305:168, расположенное по адресу: Кировская область, г. Киров, ул. Ленина, д. 88, кв. К02. Квартира расположена в многоквартирном доме, который признан аварийным и подлежащим реконструкции на основании постановления администрации города Кирова №1774-п от 13.05.2024.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запреты ОСП по Фабричному округу г. Костромы УФССП России по Костромской области. Собственник – </w:t>
      </w:r>
      <w:r w:rsidRPr="00F13BE5">
        <w:rPr>
          <w:rFonts w:eastAsia="MS Mincho"/>
          <w:b/>
          <w:color w:val="auto"/>
          <w:sz w:val="22"/>
          <w:szCs w:val="22"/>
          <w:lang w:eastAsia="en-US"/>
        </w:rPr>
        <w:t>Сидорова Д.В.</w:t>
      </w:r>
      <w:r w:rsidRPr="00F13BE5">
        <w:rPr>
          <w:rFonts w:eastAsia="MS Mincho"/>
          <w:color w:val="auto"/>
          <w:sz w:val="22"/>
          <w:szCs w:val="22"/>
          <w:lang w:eastAsia="en-US"/>
        </w:rPr>
        <w:t xml:space="preserve"> (уведомление № 2632 от 17.09.2026). Судебный пристав-исполнитель ОСП по Нововятскому району Корнева У.Ф. (тел. +7 (8332) 48-97-97).</w:t>
      </w:r>
    </w:p>
    <w:p w14:paraId="45F17697"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179 800 руб. (НДС не облагается), задаток 26 970 руб., шаг аукциона 1 798 руб.</w:t>
      </w:r>
    </w:p>
    <w:p w14:paraId="1D687E30" w14:textId="77777777" w:rsidR="00F13BE5" w:rsidRPr="00F13BE5" w:rsidRDefault="00F13BE5" w:rsidP="00F13BE5">
      <w:pPr>
        <w:ind w:firstLine="709"/>
        <w:contextualSpacing/>
        <w:jc w:val="both"/>
        <w:rPr>
          <w:rFonts w:eastAsia="MS Mincho"/>
          <w:color w:val="auto"/>
          <w:sz w:val="22"/>
          <w:szCs w:val="22"/>
          <w:lang w:eastAsia="en-US"/>
        </w:rPr>
      </w:pPr>
    </w:p>
    <w:p w14:paraId="4CBDBFE5" w14:textId="79C3334F"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11 (первичные торги). </w:t>
      </w:r>
      <w:r w:rsidRPr="00F13BE5">
        <w:rPr>
          <w:rFonts w:eastAsia="MS Mincho"/>
          <w:color w:val="auto"/>
          <w:sz w:val="22"/>
          <w:szCs w:val="22"/>
          <w:lang w:eastAsia="en-US"/>
        </w:rPr>
        <w:t>Доля в праве общей долевой собственности (25/200 доли) на жилое помещение «квартира» площадью 73,6 кв.м., этаж № 1, кадастровый номер 43:40:000869:91, расположенное по адресу: Кировская область, г. Киров, ул. Октябрьская (Нововятский), д. 15, кв. 1. Жилое помещение расположено в многоквартирном доме, признанном аварийными подлежащим сносу.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w:t>
      </w:r>
      <w:r w:rsidR="00A22EA4">
        <w:rPr>
          <w:rFonts w:eastAsia="MS Mincho"/>
          <w:color w:val="auto"/>
          <w:sz w:val="22"/>
          <w:szCs w:val="22"/>
          <w:lang w:eastAsia="en-US"/>
        </w:rPr>
        <w:t xml:space="preserve">. </w:t>
      </w:r>
      <w:r w:rsidRPr="00F13BE5">
        <w:rPr>
          <w:rFonts w:eastAsia="MS Mincho"/>
          <w:color w:val="auto"/>
          <w:sz w:val="22"/>
          <w:szCs w:val="22"/>
          <w:lang w:eastAsia="en-US"/>
        </w:rPr>
        <w:t xml:space="preserve">Собственник – </w:t>
      </w:r>
      <w:r w:rsidRPr="00F13BE5">
        <w:rPr>
          <w:rFonts w:eastAsia="MS Mincho"/>
          <w:b/>
          <w:color w:val="auto"/>
          <w:sz w:val="22"/>
          <w:szCs w:val="22"/>
          <w:lang w:eastAsia="en-US"/>
        </w:rPr>
        <w:t>Корсакова А.А.</w:t>
      </w:r>
      <w:r w:rsidRPr="00F13BE5">
        <w:rPr>
          <w:rFonts w:eastAsia="MS Mincho"/>
          <w:color w:val="auto"/>
          <w:sz w:val="22"/>
          <w:szCs w:val="22"/>
          <w:lang w:eastAsia="en-US"/>
        </w:rPr>
        <w:t xml:space="preserve"> (уведомление № 2634 от 17.09.2026). Судебный пристав-исполнитель ОСП по Нововятскому району Корнева У.Ф. (тел. +7 (8332) 48-97-97).</w:t>
      </w:r>
    </w:p>
    <w:p w14:paraId="26778078"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102 600 руб. (НДС не облагается), задаток 15 390 руб., шаг аукциона 1 026 руб.</w:t>
      </w:r>
    </w:p>
    <w:p w14:paraId="518851FC" w14:textId="77777777" w:rsidR="00F13BE5" w:rsidRPr="00F13BE5" w:rsidRDefault="00F13BE5" w:rsidP="00F13BE5">
      <w:pPr>
        <w:ind w:firstLine="709"/>
        <w:contextualSpacing/>
        <w:jc w:val="both"/>
        <w:rPr>
          <w:color w:val="auto"/>
          <w:sz w:val="22"/>
          <w:szCs w:val="22"/>
          <w:highlight w:val="cyan"/>
        </w:rPr>
      </w:pPr>
    </w:p>
    <w:p w14:paraId="23A8F51D"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12 (первичные торги). </w:t>
      </w:r>
      <w:r w:rsidRPr="00F13BE5">
        <w:rPr>
          <w:rFonts w:eastAsia="MS Mincho"/>
          <w:color w:val="auto"/>
          <w:sz w:val="22"/>
          <w:szCs w:val="22"/>
          <w:lang w:eastAsia="en-US"/>
        </w:rPr>
        <w:t xml:space="preserve">Доля в праве общей долевой собственности (1/3 доли) на жилое помещение «квартира» площадью 50,8 кв.м., этаж № 1, кадастровый номер 43:08:310404:495, расположенное по адресу: Кировская область, Даровской район, пгт. Даровской, ул. Советская, д. 14, кв. 6.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F13BE5">
        <w:rPr>
          <w:rFonts w:eastAsia="MS Mincho"/>
          <w:b/>
          <w:color w:val="auto"/>
          <w:sz w:val="22"/>
          <w:szCs w:val="22"/>
          <w:lang w:eastAsia="en-US"/>
        </w:rPr>
        <w:lastRenderedPageBreak/>
        <w:t>Журавлева О.А.</w:t>
      </w:r>
      <w:r w:rsidRPr="00F13BE5">
        <w:rPr>
          <w:rFonts w:eastAsia="MS Mincho"/>
          <w:color w:val="auto"/>
          <w:sz w:val="22"/>
          <w:szCs w:val="22"/>
          <w:lang w:eastAsia="en-US"/>
        </w:rPr>
        <w:t xml:space="preserve"> (уведомление № 2635 от 17.09.2026). Судебный пристав-исполнитель ОСП по Даровскому району </w:t>
      </w:r>
      <w:proofErr w:type="spellStart"/>
      <w:r w:rsidRPr="00F13BE5">
        <w:rPr>
          <w:rFonts w:eastAsia="MS Mincho"/>
          <w:color w:val="auto"/>
          <w:sz w:val="22"/>
          <w:szCs w:val="22"/>
          <w:lang w:eastAsia="en-US"/>
        </w:rPr>
        <w:t>Подсухина</w:t>
      </w:r>
      <w:proofErr w:type="spellEnd"/>
      <w:r w:rsidRPr="00F13BE5">
        <w:rPr>
          <w:rFonts w:eastAsia="MS Mincho"/>
          <w:color w:val="auto"/>
          <w:sz w:val="22"/>
          <w:szCs w:val="22"/>
          <w:lang w:eastAsia="en-US"/>
        </w:rPr>
        <w:t xml:space="preserve"> Л.Н. (тел. +7 (8332) 48-97-97).</w:t>
      </w:r>
    </w:p>
    <w:p w14:paraId="23D018ED"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117 400 руб. (НДС не облагается), задаток 17 610 руб., шаг аукциона 1 174 руб.</w:t>
      </w:r>
    </w:p>
    <w:p w14:paraId="62CB8F31" w14:textId="77777777" w:rsidR="00F13BE5" w:rsidRPr="00F13BE5" w:rsidRDefault="00F13BE5" w:rsidP="00F13BE5">
      <w:pPr>
        <w:ind w:firstLine="709"/>
        <w:contextualSpacing/>
        <w:jc w:val="both"/>
        <w:rPr>
          <w:rFonts w:eastAsia="MS Mincho"/>
          <w:color w:val="auto"/>
          <w:sz w:val="22"/>
          <w:szCs w:val="22"/>
          <w:lang w:eastAsia="en-US"/>
        </w:rPr>
      </w:pPr>
    </w:p>
    <w:p w14:paraId="36413F3E"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13 (первичные торги). </w:t>
      </w:r>
      <w:r w:rsidRPr="00F13BE5">
        <w:rPr>
          <w:rFonts w:eastAsia="MS Mincho"/>
          <w:color w:val="auto"/>
          <w:sz w:val="22"/>
          <w:szCs w:val="22"/>
          <w:lang w:eastAsia="en-US"/>
        </w:rPr>
        <w:t xml:space="preserve">Нежилое здание «магазин» площадью 27,4 кв.м., кадастровый номер 43:24:090301:643, количество этажей – 1, в том числе подземных – 0, расположенное по адресу: Кировская область, Оричевский район, с. Коршик, ул. Профсоюзная, д. 1А. Объект недвижимости расположен в границах земельного участка с кадастровым номером 43:24:090301:205, право государственной собственности в отношении которого не разграничено, в отношении земельного участка не оформлены арендные отношения. Вид права – собственность. Обременение – аресты, обременение в виде аренды ООО «Виста». Собственник – </w:t>
      </w:r>
      <w:r w:rsidRPr="00F13BE5">
        <w:rPr>
          <w:rFonts w:eastAsia="MS Mincho"/>
          <w:b/>
          <w:color w:val="auto"/>
          <w:sz w:val="22"/>
          <w:szCs w:val="22"/>
          <w:lang w:eastAsia="en-US"/>
        </w:rPr>
        <w:t xml:space="preserve">Оричевское районное потребительское общество ИНН 4324003094 </w:t>
      </w:r>
      <w:r w:rsidRPr="00F13BE5">
        <w:rPr>
          <w:rFonts w:eastAsia="MS Mincho"/>
          <w:color w:val="auto"/>
          <w:sz w:val="22"/>
          <w:szCs w:val="22"/>
          <w:lang w:eastAsia="en-US"/>
        </w:rPr>
        <w:t>(уведомление № 2636 от 17.09.2026). Судебный пристав-исполнитель ОСП по Оричевскому району Пасынкова В.Е. (тел. +7 (8332) 48-97-97).</w:t>
      </w:r>
    </w:p>
    <w:p w14:paraId="0023EB58"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217 700 руб. (в том числе НДС 22%), задаток 32 655 руб., шаг аукциона 2 177 руб.</w:t>
      </w:r>
    </w:p>
    <w:p w14:paraId="700527FD" w14:textId="77777777" w:rsidR="00F13BE5" w:rsidRPr="00F13BE5" w:rsidRDefault="00F13BE5" w:rsidP="00F13BE5">
      <w:pPr>
        <w:ind w:firstLine="709"/>
        <w:contextualSpacing/>
        <w:jc w:val="both"/>
        <w:rPr>
          <w:rFonts w:eastAsia="MS Mincho"/>
          <w:color w:val="auto"/>
          <w:sz w:val="22"/>
          <w:szCs w:val="22"/>
          <w:lang w:eastAsia="en-US"/>
        </w:rPr>
      </w:pPr>
    </w:p>
    <w:p w14:paraId="10DC0DB3"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14 (первичные торги). </w:t>
      </w:r>
      <w:r w:rsidRPr="00F13BE5">
        <w:rPr>
          <w:rFonts w:eastAsia="MS Mincho"/>
          <w:color w:val="auto"/>
          <w:sz w:val="22"/>
          <w:szCs w:val="22"/>
          <w:lang w:eastAsia="en-US"/>
        </w:rPr>
        <w:t xml:space="preserve">Нежилое здание «магазин» площадью 136,5 кв.м., кадастровый номер 43:24:060201:124, количество этажей – 1, в том числе подземных – 0, расположенное по адресу: Кировская область, Оричевский район, д. Усовы, ул. Центральная, д. 15. Объект недвижимости расположен в границах земельного участка с кадастровым номером 43:24:060201:19, право государственной собственности в отношении которого не разграничено, в отношении земельного участка не оформлены арендные отношения. Вид права – собственность. Обременение – аресты, обременение в виде аренды ООО «Виста». Собственник – </w:t>
      </w:r>
      <w:r w:rsidRPr="00F13BE5">
        <w:rPr>
          <w:rFonts w:eastAsia="MS Mincho"/>
          <w:b/>
          <w:color w:val="auto"/>
          <w:sz w:val="22"/>
          <w:szCs w:val="22"/>
          <w:lang w:eastAsia="en-US"/>
        </w:rPr>
        <w:t>Оричевское районное потребительское общество ИНН 4324003094</w:t>
      </w:r>
      <w:r w:rsidRPr="00F13BE5">
        <w:rPr>
          <w:rFonts w:eastAsia="MS Mincho"/>
          <w:color w:val="auto"/>
          <w:sz w:val="22"/>
          <w:szCs w:val="22"/>
          <w:lang w:eastAsia="en-US"/>
        </w:rPr>
        <w:t xml:space="preserve"> (уведомление № 2637 от 17.09.2026). Судебный пристав-исполнитель ОСП по Оричевскому району Пасынкова В.Е. (тел. +7 (8332) 48-97-97).</w:t>
      </w:r>
    </w:p>
    <w:p w14:paraId="65063802"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838 800 руб. (в том числе НДС 22%), задаток 125 820 руб., шаг аукциона 8 388 руб.</w:t>
      </w:r>
    </w:p>
    <w:p w14:paraId="1D8358CA" w14:textId="77777777" w:rsidR="00F13BE5" w:rsidRPr="00F13BE5" w:rsidRDefault="00F13BE5" w:rsidP="00F13BE5">
      <w:pPr>
        <w:ind w:firstLine="709"/>
        <w:contextualSpacing/>
        <w:jc w:val="both"/>
        <w:rPr>
          <w:rFonts w:eastAsia="MS Mincho"/>
          <w:color w:val="auto"/>
          <w:sz w:val="22"/>
          <w:szCs w:val="22"/>
          <w:lang w:eastAsia="en-US"/>
        </w:rPr>
      </w:pPr>
    </w:p>
    <w:p w14:paraId="52F1FC66"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15 (первичные торги). </w:t>
      </w:r>
      <w:r w:rsidRPr="00F13BE5">
        <w:rPr>
          <w:rFonts w:eastAsia="MS Mincho"/>
          <w:color w:val="auto"/>
          <w:sz w:val="22"/>
          <w:szCs w:val="22"/>
          <w:lang w:eastAsia="en-US"/>
        </w:rPr>
        <w:t xml:space="preserve">Нежилое здание «магазин» площадью 49 кв.м., кадастровый номер 43:24:060312:211, количество этажей – 1, в том числе подземных – 0, расположенное по адресу: Кировская область, Оричевский район, д. </w:t>
      </w:r>
      <w:proofErr w:type="spellStart"/>
      <w:r w:rsidRPr="00F13BE5">
        <w:rPr>
          <w:rFonts w:eastAsia="MS Mincho"/>
          <w:color w:val="auto"/>
          <w:sz w:val="22"/>
          <w:szCs w:val="22"/>
          <w:lang w:eastAsia="en-US"/>
        </w:rPr>
        <w:t>Бонево</w:t>
      </w:r>
      <w:proofErr w:type="spellEnd"/>
      <w:r w:rsidRPr="00F13BE5">
        <w:rPr>
          <w:rFonts w:eastAsia="MS Mincho"/>
          <w:color w:val="auto"/>
          <w:sz w:val="22"/>
          <w:szCs w:val="22"/>
          <w:lang w:eastAsia="en-US"/>
        </w:rPr>
        <w:t xml:space="preserve">. Объект недвижимости расположен в границах земельного участка с кадастровым номером 43:24:060312:18, право государственной собственности в отношении которого не разграничено, в отношении земельного участка не оформлены арендные отношения. Вид права – собственность. Обременение – аресты. Собственник – </w:t>
      </w:r>
      <w:r w:rsidRPr="00F13BE5">
        <w:rPr>
          <w:rFonts w:eastAsia="MS Mincho"/>
          <w:b/>
          <w:color w:val="auto"/>
          <w:sz w:val="22"/>
          <w:szCs w:val="22"/>
          <w:lang w:eastAsia="en-US"/>
        </w:rPr>
        <w:t>Оричевское районное потребительское общество ИНН 4324003094</w:t>
      </w:r>
      <w:r w:rsidRPr="00F13BE5">
        <w:rPr>
          <w:rFonts w:eastAsia="MS Mincho"/>
          <w:color w:val="auto"/>
          <w:sz w:val="22"/>
          <w:szCs w:val="22"/>
          <w:lang w:eastAsia="en-US"/>
        </w:rPr>
        <w:t xml:space="preserve"> (уведомление № 2638 от 17.09.2026). Судебный пристав-исполнитель ОСП по Оричевскому району Пасынкова В.Е. (тел. +7 (8332) 48-97-97).</w:t>
      </w:r>
    </w:p>
    <w:p w14:paraId="286CA5AE"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354 700 руб. (в том числе НДС 22%), задаток 53 205 руб., шаг аукциона 3 547 руб.</w:t>
      </w:r>
    </w:p>
    <w:p w14:paraId="6B1CC8C5" w14:textId="77777777" w:rsidR="00F13BE5" w:rsidRPr="00F13BE5" w:rsidRDefault="00F13BE5" w:rsidP="00F13BE5">
      <w:pPr>
        <w:ind w:firstLine="709"/>
        <w:contextualSpacing/>
        <w:jc w:val="both"/>
        <w:rPr>
          <w:color w:val="auto"/>
          <w:sz w:val="22"/>
          <w:szCs w:val="22"/>
          <w:highlight w:val="cyan"/>
        </w:rPr>
      </w:pPr>
    </w:p>
    <w:p w14:paraId="29237A18" w14:textId="2C6D20E3"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16 (первичные торги). </w:t>
      </w:r>
      <w:r w:rsidRPr="00F13BE5">
        <w:rPr>
          <w:rFonts w:eastAsia="MS Mincho"/>
          <w:color w:val="auto"/>
          <w:sz w:val="22"/>
          <w:szCs w:val="22"/>
          <w:lang w:eastAsia="en-US"/>
        </w:rPr>
        <w:t xml:space="preserve">Легковой автомобиль марки </w:t>
      </w:r>
      <w:r w:rsidRPr="00F13BE5">
        <w:rPr>
          <w:rFonts w:eastAsia="MS Mincho"/>
          <w:color w:val="auto"/>
          <w:sz w:val="22"/>
          <w:szCs w:val="22"/>
          <w:lang w:val="en-US" w:eastAsia="en-US"/>
        </w:rPr>
        <w:t>RENAULT</w:t>
      </w:r>
      <w:r w:rsidRPr="00F13BE5">
        <w:rPr>
          <w:rFonts w:eastAsia="MS Mincho"/>
          <w:color w:val="auto"/>
          <w:sz w:val="22"/>
          <w:szCs w:val="22"/>
          <w:lang w:eastAsia="en-US"/>
        </w:rPr>
        <w:t xml:space="preserve"> </w:t>
      </w:r>
      <w:r w:rsidRPr="00F13BE5">
        <w:rPr>
          <w:rFonts w:eastAsia="MS Mincho"/>
          <w:color w:val="auto"/>
          <w:sz w:val="22"/>
          <w:szCs w:val="22"/>
          <w:lang w:val="en-US" w:eastAsia="en-US"/>
        </w:rPr>
        <w:t>DUSTER</w:t>
      </w:r>
      <w:r w:rsidRPr="00F13BE5">
        <w:rPr>
          <w:rFonts w:eastAsia="MS Mincho"/>
          <w:color w:val="auto"/>
          <w:sz w:val="22"/>
          <w:szCs w:val="22"/>
          <w:lang w:eastAsia="en-US"/>
        </w:rPr>
        <w:t xml:space="preserve">, 2020 </w:t>
      </w:r>
      <w:proofErr w:type="spellStart"/>
      <w:r w:rsidRPr="00F13BE5">
        <w:rPr>
          <w:rFonts w:eastAsia="MS Mincho"/>
          <w:color w:val="auto"/>
          <w:sz w:val="22"/>
          <w:szCs w:val="22"/>
          <w:lang w:eastAsia="en-US"/>
        </w:rPr>
        <w:t>г.в</w:t>
      </w:r>
      <w:proofErr w:type="spellEnd"/>
      <w:r w:rsidRPr="00F13BE5">
        <w:rPr>
          <w:rFonts w:eastAsia="MS Mincho"/>
          <w:color w:val="auto"/>
          <w:sz w:val="22"/>
          <w:szCs w:val="22"/>
          <w:lang w:eastAsia="en-US"/>
        </w:rPr>
        <w:t xml:space="preserve">., г/н С733ТН43, цвет белый, </w:t>
      </w:r>
      <w:r w:rsidRPr="00F13BE5">
        <w:rPr>
          <w:rFonts w:eastAsia="MS Mincho"/>
          <w:color w:val="auto"/>
          <w:sz w:val="22"/>
          <w:szCs w:val="22"/>
          <w:lang w:val="en-US" w:eastAsia="en-US"/>
        </w:rPr>
        <w:t>VIN</w:t>
      </w:r>
      <w:r w:rsidRPr="00F13BE5">
        <w:rPr>
          <w:rFonts w:eastAsia="MS Mincho"/>
          <w:color w:val="auto"/>
          <w:sz w:val="22"/>
          <w:szCs w:val="22"/>
          <w:lang w:eastAsia="en-US"/>
        </w:rPr>
        <w:t xml:space="preserve"> </w:t>
      </w:r>
      <w:r w:rsidRPr="00F13BE5">
        <w:rPr>
          <w:rFonts w:eastAsia="MS Mincho"/>
          <w:color w:val="auto"/>
          <w:sz w:val="22"/>
          <w:szCs w:val="22"/>
          <w:lang w:val="en-US" w:eastAsia="en-US"/>
        </w:rPr>
        <w:t>X</w:t>
      </w:r>
      <w:r w:rsidRPr="00F13BE5">
        <w:rPr>
          <w:rFonts w:eastAsia="MS Mincho"/>
          <w:color w:val="auto"/>
          <w:sz w:val="22"/>
          <w:szCs w:val="22"/>
          <w:lang w:eastAsia="en-US"/>
        </w:rPr>
        <w:t>7</w:t>
      </w:r>
      <w:r w:rsidRPr="00F13BE5">
        <w:rPr>
          <w:rFonts w:eastAsia="MS Mincho"/>
          <w:color w:val="auto"/>
          <w:sz w:val="22"/>
          <w:szCs w:val="22"/>
          <w:lang w:val="en-US" w:eastAsia="en-US"/>
        </w:rPr>
        <w:t>LHSRGAN</w:t>
      </w:r>
      <w:r w:rsidRPr="00F13BE5">
        <w:rPr>
          <w:rFonts w:eastAsia="MS Mincho"/>
          <w:color w:val="auto"/>
          <w:sz w:val="22"/>
          <w:szCs w:val="22"/>
          <w:lang w:eastAsia="en-US"/>
        </w:rPr>
        <w:t xml:space="preserve">65629875, находящийся по адресу: Кировская область, г. Киров, Фаленский район, пгт. </w:t>
      </w:r>
      <w:proofErr w:type="spellStart"/>
      <w:r w:rsidRPr="00F13BE5">
        <w:rPr>
          <w:rFonts w:eastAsia="MS Mincho"/>
          <w:color w:val="auto"/>
          <w:sz w:val="22"/>
          <w:szCs w:val="22"/>
          <w:lang w:eastAsia="en-US"/>
        </w:rPr>
        <w:t>Фаленки</w:t>
      </w:r>
      <w:proofErr w:type="spellEnd"/>
      <w:r w:rsidRPr="00F13BE5">
        <w:rPr>
          <w:rFonts w:eastAsia="MS Mincho"/>
          <w:color w:val="auto"/>
          <w:sz w:val="22"/>
          <w:szCs w:val="22"/>
          <w:lang w:eastAsia="en-US"/>
        </w:rPr>
        <w:t>, ул. Труда, д. 57. Вид права – собственность. Обременение – аресты, залог в пользу УФНС по Кировской области. Обращение взыскания в пользу третьего лица, не являющегося залогодержателем</w:t>
      </w:r>
      <w:r w:rsidR="0040311C">
        <w:rPr>
          <w:rFonts w:eastAsia="MS Mincho"/>
          <w:color w:val="FF0000"/>
          <w:sz w:val="22"/>
          <w:szCs w:val="22"/>
          <w:lang w:eastAsia="en-US"/>
        </w:rPr>
        <w:t>.</w:t>
      </w:r>
      <w:r w:rsidRPr="00F13BE5">
        <w:rPr>
          <w:rFonts w:eastAsia="MS Mincho"/>
          <w:color w:val="FF0000"/>
          <w:sz w:val="22"/>
          <w:szCs w:val="22"/>
          <w:lang w:eastAsia="en-US"/>
        </w:rPr>
        <w:t xml:space="preserve"> </w:t>
      </w:r>
      <w:r w:rsidRPr="00F13BE5">
        <w:rPr>
          <w:rFonts w:eastAsia="MS Mincho"/>
          <w:color w:val="auto"/>
          <w:sz w:val="22"/>
          <w:szCs w:val="22"/>
          <w:lang w:eastAsia="en-US"/>
        </w:rPr>
        <w:t xml:space="preserve">Собственник – </w:t>
      </w:r>
      <w:r w:rsidRPr="00F13BE5">
        <w:rPr>
          <w:rFonts w:eastAsia="MS Mincho"/>
          <w:b/>
          <w:color w:val="auto"/>
          <w:sz w:val="22"/>
          <w:szCs w:val="22"/>
          <w:lang w:eastAsia="en-US"/>
        </w:rPr>
        <w:t>АО «Имени Кирова» ИНН 4335003603</w:t>
      </w:r>
      <w:r w:rsidRPr="00F13BE5">
        <w:rPr>
          <w:rFonts w:eastAsia="MS Mincho"/>
          <w:color w:val="auto"/>
          <w:sz w:val="22"/>
          <w:szCs w:val="22"/>
          <w:lang w:eastAsia="en-US"/>
        </w:rPr>
        <w:t xml:space="preserve"> (уведомление № 2639 от 17.09.2026). Судебный пристав-исполнитель ОСП по Зуевскому и Фаленскому районам Трушникова Д.С. (тел. +7 (8332) 48-97-97).</w:t>
      </w:r>
    </w:p>
    <w:p w14:paraId="61038103" w14:textId="7369A99A" w:rsidR="00F13BE5" w:rsidRPr="00A22EA4" w:rsidRDefault="00F13BE5" w:rsidP="00A22EA4">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1 004 600 руб. (в том числе НДС 22%), задаток 150 690 руб., шаг аукциона 10 046 руб.</w:t>
      </w:r>
    </w:p>
    <w:p w14:paraId="214A353C" w14:textId="77777777" w:rsidR="00F13BE5" w:rsidRPr="00F13BE5" w:rsidRDefault="00F13BE5" w:rsidP="00F13BE5">
      <w:pPr>
        <w:ind w:firstLine="709"/>
        <w:contextualSpacing/>
        <w:jc w:val="both"/>
        <w:rPr>
          <w:rFonts w:eastAsia="MS Mincho"/>
          <w:color w:val="auto"/>
          <w:sz w:val="22"/>
          <w:szCs w:val="22"/>
          <w:lang w:eastAsia="en-US"/>
        </w:rPr>
      </w:pPr>
    </w:p>
    <w:p w14:paraId="36E8F3FF" w14:textId="2AC1FA23"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17 (первичные торги). </w:t>
      </w:r>
      <w:r w:rsidRPr="00F13BE5">
        <w:rPr>
          <w:rFonts w:eastAsia="MS Mincho"/>
          <w:color w:val="auto"/>
          <w:sz w:val="22"/>
          <w:szCs w:val="22"/>
          <w:lang w:eastAsia="en-US"/>
        </w:rPr>
        <w:t xml:space="preserve">Доля в праве общей долевой собственности (8/10 доли) на жилое помещение «квартира» площадью 57,7 кв.м., этаж № 5, кадастровый номер 43:40:000423:3530, расположенное по адресу: Кировская область, г. Киров, ул. Сурикова, д. 20 А, кв. 39.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w:t>
      </w:r>
      <w:r w:rsidRPr="00F13BE5">
        <w:rPr>
          <w:rFonts w:eastAsia="MS Mincho"/>
          <w:color w:val="auto"/>
          <w:sz w:val="22"/>
          <w:szCs w:val="22"/>
          <w:lang w:eastAsia="en-US"/>
        </w:rPr>
        <w:lastRenderedPageBreak/>
        <w:t>собственность. Обременение – аресты</w:t>
      </w:r>
      <w:r w:rsidR="00543280">
        <w:rPr>
          <w:rFonts w:eastAsia="MS Mincho"/>
          <w:color w:val="auto"/>
          <w:sz w:val="22"/>
          <w:szCs w:val="22"/>
          <w:lang w:eastAsia="en-US"/>
        </w:rPr>
        <w:t xml:space="preserve">. </w:t>
      </w:r>
      <w:r w:rsidRPr="00F13BE5">
        <w:rPr>
          <w:rFonts w:eastAsia="MS Mincho"/>
          <w:color w:val="auto"/>
          <w:sz w:val="22"/>
          <w:szCs w:val="22"/>
          <w:lang w:eastAsia="en-US"/>
        </w:rPr>
        <w:t xml:space="preserve">Собственник – </w:t>
      </w:r>
      <w:r w:rsidRPr="00F13BE5">
        <w:rPr>
          <w:rFonts w:eastAsia="MS Mincho"/>
          <w:b/>
          <w:color w:val="auto"/>
          <w:sz w:val="22"/>
          <w:szCs w:val="22"/>
          <w:lang w:eastAsia="en-US"/>
        </w:rPr>
        <w:t>Кулахметов Б.А.</w:t>
      </w:r>
      <w:r w:rsidRPr="00F13BE5">
        <w:rPr>
          <w:rFonts w:eastAsia="MS Mincho"/>
          <w:color w:val="auto"/>
          <w:sz w:val="22"/>
          <w:szCs w:val="22"/>
          <w:lang w:eastAsia="en-US"/>
        </w:rPr>
        <w:t xml:space="preserve"> (уведомление № 2640 от 21.09.2026). Судебный пристав-исполнитель ОСП № 2 по Ленинскому району г. Кирова </w:t>
      </w:r>
      <w:proofErr w:type="spellStart"/>
      <w:r w:rsidRPr="00F13BE5">
        <w:rPr>
          <w:rFonts w:eastAsia="MS Mincho"/>
          <w:color w:val="auto"/>
          <w:sz w:val="22"/>
          <w:szCs w:val="22"/>
          <w:lang w:eastAsia="en-US"/>
        </w:rPr>
        <w:t>Бельтюгова</w:t>
      </w:r>
      <w:proofErr w:type="spellEnd"/>
      <w:r w:rsidRPr="00F13BE5">
        <w:rPr>
          <w:rFonts w:eastAsia="MS Mincho"/>
          <w:color w:val="auto"/>
          <w:sz w:val="22"/>
          <w:szCs w:val="22"/>
          <w:lang w:eastAsia="en-US"/>
        </w:rPr>
        <w:t xml:space="preserve"> В.С. (тел. +7 (8332) 48-97-97).</w:t>
      </w:r>
    </w:p>
    <w:p w14:paraId="21E55621"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4 312 000 руб. (НДС не облагается), задаток 646 800 руб., шаг аукциона 43 120 руб.</w:t>
      </w:r>
    </w:p>
    <w:p w14:paraId="7625F751" w14:textId="77777777" w:rsidR="00F13BE5" w:rsidRPr="00F13BE5" w:rsidRDefault="00F13BE5" w:rsidP="00F13BE5">
      <w:pPr>
        <w:ind w:firstLine="709"/>
        <w:contextualSpacing/>
        <w:jc w:val="both"/>
        <w:rPr>
          <w:color w:val="auto"/>
          <w:sz w:val="22"/>
          <w:szCs w:val="22"/>
          <w:highlight w:val="cyan"/>
        </w:rPr>
      </w:pPr>
    </w:p>
    <w:p w14:paraId="58848095"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18 (первичные торги). </w:t>
      </w:r>
      <w:r w:rsidRPr="00F13BE5">
        <w:rPr>
          <w:rFonts w:eastAsia="MS Mincho"/>
          <w:color w:val="auto"/>
          <w:sz w:val="22"/>
          <w:szCs w:val="22"/>
          <w:lang w:eastAsia="en-US"/>
        </w:rPr>
        <w:t xml:space="preserve">Доля в праве общей долевой собственности (160/1466 доли) на жилое помещение «квартира» площадью 129,8 кв.м., этаж № 2, кадастровый номер 43:39:030214:129, расположенное по адресу: Кировская область, Яранский район, г. Яранск, ул. Свободы, д. 37, кв. 6.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F13BE5">
        <w:rPr>
          <w:rFonts w:eastAsia="MS Mincho"/>
          <w:b/>
          <w:color w:val="auto"/>
          <w:sz w:val="22"/>
          <w:szCs w:val="22"/>
          <w:lang w:eastAsia="en-US"/>
        </w:rPr>
        <w:t>Соколов И.В.</w:t>
      </w:r>
      <w:r w:rsidRPr="00F13BE5">
        <w:rPr>
          <w:rFonts w:eastAsia="MS Mincho"/>
          <w:color w:val="auto"/>
          <w:sz w:val="22"/>
          <w:szCs w:val="22"/>
          <w:lang w:eastAsia="en-US"/>
        </w:rPr>
        <w:t xml:space="preserve"> (уведомление № 2641 от 21.09.2026). Судебный пристав-исполнитель ОСП по Яранскому, Кикнурскому и Тужинскому районам Новосёлова Я.В. (тел. +7 (8332) 48-97-97).</w:t>
      </w:r>
    </w:p>
    <w:p w14:paraId="6E45AF2A"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137 800 руб. (НДС не облагается), задаток 20 670 руб., шаг аукциона 1 378 руб.</w:t>
      </w:r>
    </w:p>
    <w:p w14:paraId="50A55D74" w14:textId="77777777" w:rsidR="00F13BE5" w:rsidRPr="00F13BE5" w:rsidRDefault="00F13BE5" w:rsidP="00543280">
      <w:pPr>
        <w:contextualSpacing/>
        <w:jc w:val="both"/>
        <w:rPr>
          <w:rFonts w:eastAsia="MS Mincho"/>
          <w:color w:val="auto"/>
          <w:sz w:val="22"/>
          <w:szCs w:val="22"/>
          <w:lang w:eastAsia="en-US"/>
        </w:rPr>
      </w:pPr>
    </w:p>
    <w:p w14:paraId="72FEFAA3"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19 (первичные торги). </w:t>
      </w:r>
      <w:r w:rsidRPr="00F13BE5">
        <w:rPr>
          <w:rFonts w:eastAsia="MS Mincho"/>
          <w:color w:val="auto"/>
          <w:sz w:val="22"/>
          <w:szCs w:val="22"/>
          <w:lang w:eastAsia="en-US"/>
        </w:rPr>
        <w:t xml:space="preserve">Доля в праве общей долевой собственности (1/4 доли) на жилое помещение «квартира» площадью 43,3 кв.м., этаж № 1, кадастровый номер 43:40:000380:478, расположенное по адресу: Кировская область, г. Киров, ул. Защитников Отечества, д. 150, кв. 63.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proofErr w:type="spellStart"/>
      <w:r w:rsidRPr="00F13BE5">
        <w:rPr>
          <w:rFonts w:eastAsia="MS Mincho"/>
          <w:b/>
          <w:color w:val="auto"/>
          <w:sz w:val="22"/>
          <w:szCs w:val="22"/>
          <w:lang w:eastAsia="en-US"/>
        </w:rPr>
        <w:t>Казаковцев</w:t>
      </w:r>
      <w:proofErr w:type="spellEnd"/>
      <w:r w:rsidRPr="00F13BE5">
        <w:rPr>
          <w:rFonts w:eastAsia="MS Mincho"/>
          <w:b/>
          <w:color w:val="auto"/>
          <w:sz w:val="22"/>
          <w:szCs w:val="22"/>
          <w:lang w:eastAsia="en-US"/>
        </w:rPr>
        <w:t xml:space="preserve"> К.С.</w:t>
      </w:r>
      <w:r w:rsidRPr="00F13BE5">
        <w:rPr>
          <w:rFonts w:eastAsia="MS Mincho"/>
          <w:color w:val="auto"/>
          <w:sz w:val="22"/>
          <w:szCs w:val="22"/>
          <w:lang w:eastAsia="en-US"/>
        </w:rPr>
        <w:t xml:space="preserve"> (уведомление № 2642 от 21.09.2026). Судебный пристав-исполнитель ОСП № 2 по Ленинскому району г. Кирова Лыткина Д.В. (тел. +7 (8332) 48-97-97).</w:t>
      </w:r>
    </w:p>
    <w:p w14:paraId="3AE234B4"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1 077 000 руб. (НДС не облагается), задаток 161 550 руб., шаг аукциона 10 770 руб.</w:t>
      </w:r>
    </w:p>
    <w:p w14:paraId="5BFDDF71" w14:textId="77777777" w:rsidR="00F13BE5" w:rsidRPr="00F13BE5" w:rsidRDefault="00F13BE5" w:rsidP="00F13BE5">
      <w:pPr>
        <w:ind w:firstLine="709"/>
        <w:contextualSpacing/>
        <w:jc w:val="both"/>
        <w:rPr>
          <w:rFonts w:eastAsia="MS Mincho"/>
          <w:color w:val="auto"/>
          <w:sz w:val="22"/>
          <w:szCs w:val="22"/>
          <w:lang w:eastAsia="en-US"/>
        </w:rPr>
      </w:pPr>
    </w:p>
    <w:p w14:paraId="3571D39C"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20 (первичные торги). </w:t>
      </w:r>
      <w:r w:rsidRPr="00F13BE5">
        <w:rPr>
          <w:rFonts w:eastAsia="MS Mincho"/>
          <w:color w:val="auto"/>
          <w:sz w:val="22"/>
          <w:szCs w:val="22"/>
          <w:lang w:eastAsia="en-US"/>
        </w:rPr>
        <w:t xml:space="preserve">Грузовой автомобиль МАЗ 6312А9-320-010, 2012 </w:t>
      </w:r>
      <w:proofErr w:type="spellStart"/>
      <w:r w:rsidRPr="00F13BE5">
        <w:rPr>
          <w:rFonts w:eastAsia="MS Mincho"/>
          <w:color w:val="auto"/>
          <w:sz w:val="22"/>
          <w:szCs w:val="22"/>
          <w:lang w:eastAsia="en-US"/>
        </w:rPr>
        <w:t>г.в</w:t>
      </w:r>
      <w:proofErr w:type="spellEnd"/>
      <w:r w:rsidRPr="00F13BE5">
        <w:rPr>
          <w:rFonts w:eastAsia="MS Mincho"/>
          <w:color w:val="auto"/>
          <w:sz w:val="22"/>
          <w:szCs w:val="22"/>
          <w:lang w:eastAsia="en-US"/>
        </w:rPr>
        <w:t xml:space="preserve">., г/н </w:t>
      </w:r>
      <w:r w:rsidRPr="00F13BE5">
        <w:rPr>
          <w:rFonts w:eastAsia="MS Mincho"/>
          <w:color w:val="auto"/>
          <w:sz w:val="22"/>
          <w:szCs w:val="22"/>
          <w:lang w:val="en-US" w:eastAsia="en-US"/>
        </w:rPr>
        <w:t>C</w:t>
      </w:r>
      <w:r w:rsidRPr="00F13BE5">
        <w:rPr>
          <w:rFonts w:eastAsia="MS Mincho"/>
          <w:color w:val="auto"/>
          <w:sz w:val="22"/>
          <w:szCs w:val="22"/>
          <w:lang w:eastAsia="en-US"/>
        </w:rPr>
        <w:t>076</w:t>
      </w:r>
      <w:r w:rsidRPr="00F13BE5">
        <w:rPr>
          <w:rFonts w:eastAsia="MS Mincho"/>
          <w:color w:val="auto"/>
          <w:sz w:val="22"/>
          <w:szCs w:val="22"/>
          <w:lang w:val="en-US" w:eastAsia="en-US"/>
        </w:rPr>
        <w:t>TB</w:t>
      </w:r>
      <w:r w:rsidRPr="00F13BE5">
        <w:rPr>
          <w:rFonts w:eastAsia="MS Mincho"/>
          <w:color w:val="auto"/>
          <w:sz w:val="22"/>
          <w:szCs w:val="22"/>
          <w:lang w:eastAsia="en-US"/>
        </w:rPr>
        <w:t xml:space="preserve">43, цвет белый, </w:t>
      </w:r>
      <w:r w:rsidRPr="00F13BE5">
        <w:rPr>
          <w:rFonts w:eastAsia="MS Mincho"/>
          <w:color w:val="auto"/>
          <w:sz w:val="22"/>
          <w:szCs w:val="22"/>
          <w:lang w:val="en-US" w:eastAsia="en-US"/>
        </w:rPr>
        <w:t>VIN</w:t>
      </w:r>
      <w:r w:rsidRPr="00F13BE5">
        <w:rPr>
          <w:rFonts w:eastAsia="MS Mincho"/>
          <w:color w:val="auto"/>
          <w:sz w:val="22"/>
          <w:szCs w:val="22"/>
          <w:lang w:eastAsia="en-US"/>
        </w:rPr>
        <w:t xml:space="preserve"> </w:t>
      </w:r>
      <w:r w:rsidRPr="00F13BE5">
        <w:rPr>
          <w:rFonts w:eastAsia="MS Mincho"/>
          <w:color w:val="auto"/>
          <w:sz w:val="22"/>
          <w:szCs w:val="22"/>
          <w:lang w:val="en-US" w:eastAsia="en-US"/>
        </w:rPr>
        <w:t>Y</w:t>
      </w:r>
      <w:r w:rsidRPr="00F13BE5">
        <w:rPr>
          <w:rFonts w:eastAsia="MS Mincho"/>
          <w:color w:val="auto"/>
          <w:sz w:val="22"/>
          <w:szCs w:val="22"/>
          <w:lang w:eastAsia="en-US"/>
        </w:rPr>
        <w:t>3</w:t>
      </w:r>
      <w:r w:rsidRPr="00F13BE5">
        <w:rPr>
          <w:rFonts w:eastAsia="MS Mincho"/>
          <w:color w:val="auto"/>
          <w:sz w:val="22"/>
          <w:szCs w:val="22"/>
          <w:lang w:val="en-US" w:eastAsia="en-US"/>
        </w:rPr>
        <w:t>M</w:t>
      </w:r>
      <w:r w:rsidRPr="00F13BE5">
        <w:rPr>
          <w:rFonts w:eastAsia="MS Mincho"/>
          <w:color w:val="auto"/>
          <w:sz w:val="22"/>
          <w:szCs w:val="22"/>
          <w:lang w:eastAsia="en-US"/>
        </w:rPr>
        <w:t>6312</w:t>
      </w:r>
      <w:r w:rsidRPr="00F13BE5">
        <w:rPr>
          <w:rFonts w:eastAsia="MS Mincho"/>
          <w:color w:val="auto"/>
          <w:sz w:val="22"/>
          <w:szCs w:val="22"/>
          <w:lang w:val="en-US" w:eastAsia="en-US"/>
        </w:rPr>
        <w:t>A</w:t>
      </w:r>
      <w:r w:rsidRPr="00F13BE5">
        <w:rPr>
          <w:rFonts w:eastAsia="MS Mincho"/>
          <w:color w:val="auto"/>
          <w:sz w:val="22"/>
          <w:szCs w:val="22"/>
          <w:lang w:eastAsia="en-US"/>
        </w:rPr>
        <w:t>9</w:t>
      </w:r>
      <w:r w:rsidRPr="00F13BE5">
        <w:rPr>
          <w:rFonts w:eastAsia="MS Mincho"/>
          <w:color w:val="auto"/>
          <w:sz w:val="22"/>
          <w:szCs w:val="22"/>
          <w:lang w:val="en-US" w:eastAsia="en-US"/>
        </w:rPr>
        <w:t>C</w:t>
      </w:r>
      <w:r w:rsidRPr="00F13BE5">
        <w:rPr>
          <w:rFonts w:eastAsia="MS Mincho"/>
          <w:color w:val="auto"/>
          <w:sz w:val="22"/>
          <w:szCs w:val="22"/>
          <w:lang w:eastAsia="en-US"/>
        </w:rPr>
        <w:t xml:space="preserve">0000440, находящийся по адресу: Кировская область, г. Киров, д. Бони, ул. Андреевская, 41. На кабине слева внизу от фары вмятина, сколы ЛПК по корпусу, ржавчина по корпусу. Вид права – собственность. Обременение – аресты, ограничение в виде запрета регистрационных действий, наложенного Постановлением от 23.12.2025 судьи Ленинского районного суда г. Кирова Черкасовой Е.Н. по уголовному делу №12501330073001922. Собственник – </w:t>
      </w:r>
      <w:r w:rsidRPr="00F13BE5">
        <w:rPr>
          <w:rFonts w:eastAsia="MS Mincho"/>
          <w:b/>
          <w:color w:val="auto"/>
          <w:sz w:val="22"/>
          <w:szCs w:val="22"/>
          <w:lang w:eastAsia="en-US"/>
        </w:rPr>
        <w:t>Лаптев А.А.</w:t>
      </w:r>
      <w:r w:rsidRPr="00F13BE5">
        <w:rPr>
          <w:rFonts w:eastAsia="MS Mincho"/>
          <w:color w:val="auto"/>
          <w:sz w:val="22"/>
          <w:szCs w:val="22"/>
          <w:lang w:eastAsia="en-US"/>
        </w:rPr>
        <w:t xml:space="preserve"> (уведомление № 2643 от 21.09.2026). Судебный пристав-исполнитель ОСП № 1 по Ленинскому району г. Кирова Агафонова Е.А. (тел. +7 (8332) 48-97-97).</w:t>
      </w:r>
    </w:p>
    <w:p w14:paraId="7C66816B" w14:textId="379C7780" w:rsidR="00F13BE5" w:rsidRPr="00F13BE5" w:rsidRDefault="00F13BE5" w:rsidP="00A22EA4">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3 457 300 руб. (НДС не облагается), задаток 518 595 руб., шаг аукциона 34 573 руб.</w:t>
      </w:r>
    </w:p>
    <w:p w14:paraId="037FD631"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21 (первичные торги). </w:t>
      </w:r>
      <w:r w:rsidRPr="00F13BE5">
        <w:rPr>
          <w:rFonts w:eastAsia="MS Mincho"/>
          <w:color w:val="auto"/>
          <w:sz w:val="22"/>
          <w:szCs w:val="22"/>
          <w:lang w:eastAsia="en-US"/>
        </w:rPr>
        <w:t xml:space="preserve">Нежилое помещение «помещение склада» кадастровый номер 43:40:000306:168, площадью 9,5 кв.м., расположенное по адресу: Кировская область, г. Киров, ул. Спасская, д. 10а, пом. 1005. Вид права – собственность. Обременение – аресты. Собственник – </w:t>
      </w:r>
      <w:r w:rsidRPr="00F13BE5">
        <w:rPr>
          <w:rFonts w:eastAsia="MS Mincho"/>
          <w:b/>
          <w:color w:val="auto"/>
          <w:sz w:val="22"/>
          <w:szCs w:val="22"/>
          <w:lang w:eastAsia="en-US"/>
        </w:rPr>
        <w:t xml:space="preserve">ООО ПКФ «Плутос» ИНН 4345452076 </w:t>
      </w:r>
      <w:r w:rsidRPr="00F13BE5">
        <w:rPr>
          <w:rFonts w:eastAsia="MS Mincho"/>
          <w:color w:val="auto"/>
          <w:sz w:val="22"/>
          <w:szCs w:val="22"/>
          <w:lang w:eastAsia="en-US"/>
        </w:rPr>
        <w:t>(уведомление № 2644 от 21.09.2026). Судебный пристав-исполнитель ОСП № 1 по Ленинскому району г. Кирова Пластининой Я.А. (тел. +7 (8332) 48-97-97).</w:t>
      </w:r>
    </w:p>
    <w:p w14:paraId="5A48D411"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70 900 руб. (в том числе НДС 22%), задаток 10 635 руб., шаг аукциона 709 руб.</w:t>
      </w:r>
    </w:p>
    <w:p w14:paraId="7AC02549" w14:textId="77777777" w:rsidR="00F13BE5" w:rsidRPr="00F13BE5" w:rsidRDefault="00F13BE5" w:rsidP="00F13BE5">
      <w:pPr>
        <w:ind w:firstLine="709"/>
        <w:contextualSpacing/>
        <w:jc w:val="both"/>
        <w:rPr>
          <w:rFonts w:eastAsia="MS Mincho"/>
          <w:color w:val="auto"/>
          <w:sz w:val="22"/>
          <w:szCs w:val="22"/>
          <w:lang w:eastAsia="en-US"/>
        </w:rPr>
      </w:pPr>
    </w:p>
    <w:p w14:paraId="38634F24" w14:textId="11D32851"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22 (первичные торги). </w:t>
      </w:r>
      <w:r w:rsidRPr="00F13BE5">
        <w:rPr>
          <w:rFonts w:eastAsia="MS Mincho"/>
          <w:color w:val="auto"/>
          <w:sz w:val="22"/>
          <w:szCs w:val="22"/>
          <w:lang w:eastAsia="en-US"/>
        </w:rPr>
        <w:t>Жилое здание «жилой дом» блокированной застройки, площадью 203,6 кв.м., кадастровый номер 43:03:310208:42, количество этажей – 2, в том числе подземных – 0, расположенное по адресу: Кировская область, Белохолуницкий район, г. Белая Холуница, ул. Ленина, д. 3, кв. 2. Объект недвижимости расположен в границах земельного участка с кадастровым номером 43:03:310208:10</w:t>
      </w:r>
      <w:r w:rsidR="00D675B4">
        <w:rPr>
          <w:rFonts w:eastAsia="MS Mincho"/>
          <w:color w:val="auto"/>
          <w:sz w:val="22"/>
          <w:szCs w:val="22"/>
          <w:lang w:eastAsia="en-US"/>
        </w:rPr>
        <w:t>, находящийся в общей долевой собственности с Нагорным В.И.</w:t>
      </w:r>
      <w:r w:rsidRPr="00F13BE5">
        <w:rPr>
          <w:rFonts w:eastAsia="MS Mincho"/>
          <w:color w:val="auto"/>
          <w:sz w:val="22"/>
          <w:szCs w:val="22"/>
          <w:lang w:eastAsia="en-US"/>
        </w:rPr>
        <w:t xml:space="preserve"> Вид права – собственность. Обременение – аресты. Собственник – </w:t>
      </w:r>
      <w:r w:rsidRPr="00F13BE5">
        <w:rPr>
          <w:rFonts w:eastAsia="MS Mincho"/>
          <w:b/>
          <w:color w:val="auto"/>
          <w:sz w:val="22"/>
          <w:szCs w:val="22"/>
          <w:lang w:eastAsia="en-US"/>
        </w:rPr>
        <w:t>Кулакова И.Н.</w:t>
      </w:r>
      <w:r w:rsidRPr="00F13BE5">
        <w:rPr>
          <w:rFonts w:eastAsia="MS Mincho"/>
          <w:color w:val="auto"/>
          <w:sz w:val="22"/>
          <w:szCs w:val="22"/>
          <w:lang w:eastAsia="en-US"/>
        </w:rPr>
        <w:t xml:space="preserve"> (уведомление № 2668 от 22.09.2026). Судебный пристав-исполнитель ОСП по Белохолуницкому району Зырянова К.Н. (тел. +7 (8332) 48-97-97).</w:t>
      </w:r>
    </w:p>
    <w:p w14:paraId="54DFE807"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lastRenderedPageBreak/>
        <w:t>Начальная цена – 1 977 100 руб. (НДС не облагается), задаток 296 565 руб., шаг аукциона 19 771 руб.</w:t>
      </w:r>
    </w:p>
    <w:p w14:paraId="2A56FFEA" w14:textId="77777777" w:rsidR="00F13BE5" w:rsidRPr="00F13BE5" w:rsidRDefault="00F13BE5" w:rsidP="00F13BE5">
      <w:pPr>
        <w:ind w:firstLine="709"/>
        <w:contextualSpacing/>
        <w:jc w:val="both"/>
        <w:rPr>
          <w:rFonts w:eastAsia="MS Mincho"/>
          <w:color w:val="auto"/>
          <w:sz w:val="22"/>
          <w:szCs w:val="22"/>
          <w:lang w:eastAsia="en-US"/>
        </w:rPr>
      </w:pPr>
    </w:p>
    <w:p w14:paraId="66A483CE"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23 (первичные торги). </w:t>
      </w:r>
      <w:r w:rsidRPr="00F13BE5">
        <w:rPr>
          <w:rFonts w:eastAsia="MS Mincho"/>
          <w:color w:val="auto"/>
          <w:sz w:val="22"/>
          <w:szCs w:val="22"/>
          <w:lang w:eastAsia="en-US"/>
        </w:rPr>
        <w:t xml:space="preserve">Нежилое помещение «гараж» кадастровый номер 43:40:000197:129, площадью 41,5 кв.м., расположенное по адресу: Кировская область, г. Киров, ул. Северное Кольцо, ГСК Автомобилист-50. Вид права – собственность. Обременение – аресты. Собственник – </w:t>
      </w:r>
      <w:r w:rsidRPr="00F13BE5">
        <w:rPr>
          <w:rFonts w:eastAsia="MS Mincho"/>
          <w:b/>
          <w:color w:val="auto"/>
          <w:sz w:val="22"/>
          <w:szCs w:val="22"/>
          <w:lang w:eastAsia="en-US"/>
        </w:rPr>
        <w:t>Масленников Р.В.</w:t>
      </w:r>
      <w:r w:rsidRPr="00F13BE5">
        <w:rPr>
          <w:rFonts w:eastAsia="MS Mincho"/>
          <w:color w:val="auto"/>
          <w:sz w:val="22"/>
          <w:szCs w:val="22"/>
          <w:lang w:eastAsia="en-US"/>
        </w:rPr>
        <w:t xml:space="preserve"> (уведомление № 2669 от 22.09.2026). Судебный пристав-исполнитель ОСП по Октябрьскому району г. Кирова Куракин А.В. (тел. +7 (8332) 48-97-97).</w:t>
      </w:r>
    </w:p>
    <w:p w14:paraId="506160D5"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690 300 руб. (НДС не облагается), задаток 103 545 руб., шаг аукциона 6 903 руб.</w:t>
      </w:r>
    </w:p>
    <w:p w14:paraId="16059DBE" w14:textId="77777777" w:rsidR="00F13BE5" w:rsidRPr="00F13BE5" w:rsidRDefault="00F13BE5" w:rsidP="00F13BE5">
      <w:pPr>
        <w:ind w:firstLine="709"/>
        <w:contextualSpacing/>
        <w:jc w:val="both"/>
        <w:rPr>
          <w:rFonts w:eastAsia="MS Mincho"/>
          <w:color w:val="auto"/>
          <w:sz w:val="22"/>
          <w:szCs w:val="22"/>
          <w:lang w:eastAsia="en-US"/>
        </w:rPr>
      </w:pPr>
    </w:p>
    <w:p w14:paraId="70814382"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24 (первичные торги). </w:t>
      </w:r>
      <w:r w:rsidRPr="00F13BE5">
        <w:rPr>
          <w:rFonts w:eastAsia="MS Mincho"/>
          <w:color w:val="auto"/>
          <w:sz w:val="22"/>
          <w:szCs w:val="22"/>
          <w:lang w:eastAsia="en-US"/>
        </w:rPr>
        <w:t xml:space="preserve">Нежилое помещение «овощная кладовка» кадастровый номер 43:40:000099:1119, площадью 4,4 кв.м., расположенное по адресу: Кировская область, г. Киров, Октябрьский район, ул. Романа </w:t>
      </w:r>
      <w:proofErr w:type="spellStart"/>
      <w:r w:rsidRPr="00F13BE5">
        <w:rPr>
          <w:rFonts w:eastAsia="MS Mincho"/>
          <w:color w:val="auto"/>
          <w:sz w:val="22"/>
          <w:szCs w:val="22"/>
          <w:lang w:eastAsia="en-US"/>
        </w:rPr>
        <w:t>Ердякова</w:t>
      </w:r>
      <w:proofErr w:type="spellEnd"/>
      <w:r w:rsidRPr="00F13BE5">
        <w:rPr>
          <w:rFonts w:eastAsia="MS Mincho"/>
          <w:color w:val="auto"/>
          <w:sz w:val="22"/>
          <w:szCs w:val="22"/>
          <w:lang w:eastAsia="en-US"/>
        </w:rPr>
        <w:t xml:space="preserve">, д. 24А, блок 1,2, (Кооператив по строительству и эксплуатации кладовок «Урожай-11» овощные кладовки), пом. 56. Вид права – собственность. Обременение – аресты. Собственник – </w:t>
      </w:r>
      <w:r w:rsidRPr="00F13BE5">
        <w:rPr>
          <w:rFonts w:eastAsia="MS Mincho"/>
          <w:b/>
          <w:color w:val="auto"/>
          <w:sz w:val="22"/>
          <w:szCs w:val="22"/>
          <w:lang w:eastAsia="en-US"/>
        </w:rPr>
        <w:t>Чернышева Л.А.</w:t>
      </w:r>
      <w:r w:rsidRPr="00F13BE5">
        <w:rPr>
          <w:rFonts w:eastAsia="MS Mincho"/>
          <w:color w:val="auto"/>
          <w:sz w:val="22"/>
          <w:szCs w:val="22"/>
          <w:lang w:eastAsia="en-US"/>
        </w:rPr>
        <w:t xml:space="preserve"> (уведомление № 2670 от 22.09.2026). Судебный пристав-исполнитель ОСП по Октябрьскому району г. Кирова </w:t>
      </w:r>
      <w:proofErr w:type="spellStart"/>
      <w:r w:rsidRPr="00F13BE5">
        <w:rPr>
          <w:rFonts w:eastAsia="MS Mincho"/>
          <w:color w:val="auto"/>
          <w:sz w:val="22"/>
          <w:szCs w:val="22"/>
          <w:lang w:eastAsia="en-US"/>
        </w:rPr>
        <w:t>Гондюхина</w:t>
      </w:r>
      <w:proofErr w:type="spellEnd"/>
      <w:r w:rsidRPr="00F13BE5">
        <w:rPr>
          <w:rFonts w:eastAsia="MS Mincho"/>
          <w:color w:val="auto"/>
          <w:sz w:val="22"/>
          <w:szCs w:val="22"/>
          <w:lang w:eastAsia="en-US"/>
        </w:rPr>
        <w:t xml:space="preserve"> Е.М. (тел. +7 (8332) 48-97-97).</w:t>
      </w:r>
    </w:p>
    <w:p w14:paraId="2A07C8FD"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102 200 руб. (НДС не облагается), задаток 15 330 руб., шаг аукциона 1 022 руб.</w:t>
      </w:r>
    </w:p>
    <w:p w14:paraId="5E3555DE" w14:textId="77777777" w:rsidR="00F13BE5" w:rsidRPr="00F13BE5" w:rsidRDefault="00F13BE5" w:rsidP="00F13BE5">
      <w:pPr>
        <w:ind w:firstLine="709"/>
        <w:contextualSpacing/>
        <w:jc w:val="both"/>
        <w:rPr>
          <w:rFonts w:eastAsia="MS Mincho"/>
          <w:color w:val="auto"/>
          <w:sz w:val="22"/>
          <w:szCs w:val="22"/>
          <w:lang w:eastAsia="en-US"/>
        </w:rPr>
      </w:pPr>
    </w:p>
    <w:p w14:paraId="3F2C0E53"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25 (первичные торги). </w:t>
      </w:r>
      <w:r w:rsidRPr="00F13BE5">
        <w:rPr>
          <w:rFonts w:eastAsia="MS Mincho"/>
          <w:bCs/>
          <w:color w:val="auto"/>
          <w:sz w:val="22"/>
          <w:szCs w:val="22"/>
          <w:lang w:eastAsia="en-US"/>
        </w:rPr>
        <w:t>Легковой а</w:t>
      </w:r>
      <w:r w:rsidRPr="00F13BE5">
        <w:rPr>
          <w:rFonts w:eastAsia="MS Mincho"/>
          <w:color w:val="auto"/>
          <w:sz w:val="22"/>
          <w:szCs w:val="22"/>
          <w:lang w:eastAsia="en-US"/>
        </w:rPr>
        <w:t xml:space="preserve">втомобиль марки </w:t>
      </w:r>
      <w:r w:rsidRPr="00F13BE5">
        <w:rPr>
          <w:rFonts w:eastAsia="MS Mincho"/>
          <w:color w:val="auto"/>
          <w:sz w:val="22"/>
          <w:szCs w:val="22"/>
          <w:lang w:val="en-US" w:eastAsia="en-US"/>
        </w:rPr>
        <w:t>Land</w:t>
      </w:r>
      <w:r w:rsidRPr="00F13BE5">
        <w:rPr>
          <w:rFonts w:eastAsia="MS Mincho"/>
          <w:color w:val="auto"/>
          <w:sz w:val="22"/>
          <w:szCs w:val="22"/>
          <w:lang w:eastAsia="en-US"/>
        </w:rPr>
        <w:t xml:space="preserve"> </w:t>
      </w:r>
      <w:r w:rsidRPr="00F13BE5">
        <w:rPr>
          <w:rFonts w:eastAsia="MS Mincho"/>
          <w:color w:val="auto"/>
          <w:sz w:val="22"/>
          <w:szCs w:val="22"/>
          <w:lang w:val="en-US" w:eastAsia="en-US"/>
        </w:rPr>
        <w:t>Rover</w:t>
      </w:r>
      <w:r w:rsidRPr="00F13BE5">
        <w:rPr>
          <w:rFonts w:eastAsia="MS Mincho"/>
          <w:color w:val="auto"/>
          <w:sz w:val="22"/>
          <w:szCs w:val="22"/>
          <w:lang w:eastAsia="en-US"/>
        </w:rPr>
        <w:t xml:space="preserve"> </w:t>
      </w:r>
      <w:r w:rsidRPr="00F13BE5">
        <w:rPr>
          <w:rFonts w:eastAsia="MS Mincho"/>
          <w:color w:val="auto"/>
          <w:sz w:val="22"/>
          <w:szCs w:val="22"/>
          <w:lang w:val="en-US" w:eastAsia="en-US"/>
        </w:rPr>
        <w:t>Range</w:t>
      </w:r>
      <w:r w:rsidRPr="00F13BE5">
        <w:rPr>
          <w:rFonts w:eastAsia="MS Mincho"/>
          <w:color w:val="auto"/>
          <w:sz w:val="22"/>
          <w:szCs w:val="22"/>
          <w:lang w:eastAsia="en-US"/>
        </w:rPr>
        <w:t xml:space="preserve"> </w:t>
      </w:r>
      <w:r w:rsidRPr="00F13BE5">
        <w:rPr>
          <w:rFonts w:eastAsia="MS Mincho"/>
          <w:color w:val="auto"/>
          <w:sz w:val="22"/>
          <w:szCs w:val="22"/>
          <w:lang w:val="en-US" w:eastAsia="en-US"/>
        </w:rPr>
        <w:t>Rover</w:t>
      </w:r>
      <w:r w:rsidRPr="00F13BE5">
        <w:rPr>
          <w:rFonts w:eastAsia="MS Mincho"/>
          <w:color w:val="auto"/>
          <w:sz w:val="22"/>
          <w:szCs w:val="22"/>
          <w:lang w:eastAsia="en-US"/>
        </w:rPr>
        <w:t xml:space="preserve">, 2013 </w:t>
      </w:r>
      <w:proofErr w:type="spellStart"/>
      <w:r w:rsidRPr="00F13BE5">
        <w:rPr>
          <w:rFonts w:eastAsia="MS Mincho"/>
          <w:color w:val="auto"/>
          <w:sz w:val="22"/>
          <w:szCs w:val="22"/>
          <w:lang w:eastAsia="en-US"/>
        </w:rPr>
        <w:t>г.в</w:t>
      </w:r>
      <w:proofErr w:type="spellEnd"/>
      <w:r w:rsidRPr="00F13BE5">
        <w:rPr>
          <w:rFonts w:eastAsia="MS Mincho"/>
          <w:color w:val="auto"/>
          <w:sz w:val="22"/>
          <w:szCs w:val="22"/>
          <w:lang w:eastAsia="en-US"/>
        </w:rPr>
        <w:t xml:space="preserve">., г/н </w:t>
      </w:r>
      <w:r w:rsidRPr="00F13BE5">
        <w:rPr>
          <w:rFonts w:eastAsia="MS Mincho"/>
          <w:color w:val="auto"/>
          <w:sz w:val="22"/>
          <w:szCs w:val="22"/>
          <w:lang w:val="en-US" w:eastAsia="en-US"/>
        </w:rPr>
        <w:t>E</w:t>
      </w:r>
      <w:r w:rsidRPr="00F13BE5">
        <w:rPr>
          <w:rFonts w:eastAsia="MS Mincho"/>
          <w:color w:val="auto"/>
          <w:sz w:val="22"/>
          <w:szCs w:val="22"/>
          <w:lang w:eastAsia="en-US"/>
        </w:rPr>
        <w:t>415</w:t>
      </w:r>
      <w:r w:rsidRPr="00F13BE5">
        <w:rPr>
          <w:rFonts w:eastAsia="MS Mincho"/>
          <w:color w:val="auto"/>
          <w:sz w:val="22"/>
          <w:szCs w:val="22"/>
          <w:lang w:val="en-US" w:eastAsia="en-US"/>
        </w:rPr>
        <w:t>AH</w:t>
      </w:r>
      <w:r w:rsidRPr="00F13BE5">
        <w:rPr>
          <w:rFonts w:eastAsia="MS Mincho"/>
          <w:color w:val="auto"/>
          <w:sz w:val="22"/>
          <w:szCs w:val="22"/>
          <w:lang w:eastAsia="en-US"/>
        </w:rPr>
        <w:t xml:space="preserve">777, цвет белый яркий, </w:t>
      </w:r>
      <w:r w:rsidRPr="00F13BE5">
        <w:rPr>
          <w:rFonts w:eastAsia="MS Mincho"/>
          <w:color w:val="auto"/>
          <w:sz w:val="22"/>
          <w:szCs w:val="22"/>
          <w:lang w:val="en-US" w:eastAsia="en-US"/>
        </w:rPr>
        <w:t>VIN</w:t>
      </w:r>
      <w:r w:rsidRPr="00F13BE5">
        <w:rPr>
          <w:rFonts w:eastAsia="MS Mincho"/>
          <w:color w:val="auto"/>
          <w:sz w:val="22"/>
          <w:szCs w:val="22"/>
          <w:lang w:eastAsia="en-US"/>
        </w:rPr>
        <w:t xml:space="preserve"> </w:t>
      </w:r>
      <w:r w:rsidRPr="00F13BE5">
        <w:rPr>
          <w:rFonts w:eastAsia="MS Mincho"/>
          <w:color w:val="auto"/>
          <w:sz w:val="22"/>
          <w:szCs w:val="22"/>
          <w:lang w:val="en-US" w:eastAsia="en-US"/>
        </w:rPr>
        <w:t>SALGA</w:t>
      </w:r>
      <w:r w:rsidRPr="00F13BE5">
        <w:rPr>
          <w:rFonts w:eastAsia="MS Mincho"/>
          <w:color w:val="auto"/>
          <w:sz w:val="22"/>
          <w:szCs w:val="22"/>
          <w:lang w:eastAsia="en-US"/>
        </w:rPr>
        <w:t>2</w:t>
      </w:r>
      <w:r w:rsidRPr="00F13BE5">
        <w:rPr>
          <w:rFonts w:eastAsia="MS Mincho"/>
          <w:color w:val="auto"/>
          <w:sz w:val="22"/>
          <w:szCs w:val="22"/>
          <w:lang w:val="en-US" w:eastAsia="en-US"/>
        </w:rPr>
        <w:t>HF</w:t>
      </w:r>
      <w:r w:rsidRPr="00F13BE5">
        <w:rPr>
          <w:rFonts w:eastAsia="MS Mincho"/>
          <w:color w:val="auto"/>
          <w:sz w:val="22"/>
          <w:szCs w:val="22"/>
          <w:lang w:eastAsia="en-US"/>
        </w:rPr>
        <w:t>9</w:t>
      </w:r>
      <w:r w:rsidRPr="00F13BE5">
        <w:rPr>
          <w:rFonts w:eastAsia="MS Mincho"/>
          <w:color w:val="auto"/>
          <w:sz w:val="22"/>
          <w:szCs w:val="22"/>
          <w:lang w:val="en-US" w:eastAsia="en-US"/>
        </w:rPr>
        <w:t>EA</w:t>
      </w:r>
      <w:r w:rsidRPr="00F13BE5">
        <w:rPr>
          <w:rFonts w:eastAsia="MS Mincho"/>
          <w:color w:val="auto"/>
          <w:sz w:val="22"/>
          <w:szCs w:val="22"/>
          <w:lang w:eastAsia="en-US"/>
        </w:rPr>
        <w:t xml:space="preserve">144463, находящийся по адресу: Кировская область, г. Киров, Заготзерновский проезд, д. 14. Вид права – собственность. Обременение – аресты. Собственник – </w:t>
      </w:r>
      <w:r w:rsidRPr="00F13BE5">
        <w:rPr>
          <w:rFonts w:eastAsia="MS Mincho"/>
          <w:b/>
          <w:color w:val="auto"/>
          <w:sz w:val="22"/>
          <w:szCs w:val="22"/>
          <w:lang w:eastAsia="en-US"/>
        </w:rPr>
        <w:t>ООО «</w:t>
      </w:r>
      <w:proofErr w:type="spellStart"/>
      <w:r w:rsidRPr="00F13BE5">
        <w:rPr>
          <w:rFonts w:eastAsia="MS Mincho"/>
          <w:b/>
          <w:color w:val="auto"/>
          <w:sz w:val="22"/>
          <w:szCs w:val="22"/>
          <w:lang w:eastAsia="en-US"/>
        </w:rPr>
        <w:t>Стройконструкция</w:t>
      </w:r>
      <w:proofErr w:type="spellEnd"/>
      <w:r w:rsidRPr="00F13BE5">
        <w:rPr>
          <w:rFonts w:eastAsia="MS Mincho"/>
          <w:b/>
          <w:color w:val="auto"/>
          <w:sz w:val="22"/>
          <w:szCs w:val="22"/>
          <w:lang w:eastAsia="en-US"/>
        </w:rPr>
        <w:t>» ИНН 8617016485</w:t>
      </w:r>
      <w:r w:rsidRPr="00F13BE5">
        <w:rPr>
          <w:rFonts w:eastAsia="MS Mincho"/>
          <w:color w:val="auto"/>
          <w:sz w:val="22"/>
          <w:szCs w:val="22"/>
          <w:lang w:eastAsia="en-US"/>
        </w:rPr>
        <w:t xml:space="preserve"> (уведомление № 2671 от 23.09.2026). Судебный пристав-исполнитель ОСП по Первомайскому району г. Кирова Масленникова К.Н. (тел. +7 (8332) 48-97-97).</w:t>
      </w:r>
    </w:p>
    <w:p w14:paraId="182E567A"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3 397 000 руб. (в том числе НДС 22%), задаток 509 550 руб., шаг аукциона 33 970 руб.</w:t>
      </w:r>
    </w:p>
    <w:p w14:paraId="20B509FC" w14:textId="77777777" w:rsidR="00F13BE5" w:rsidRPr="00F13BE5" w:rsidRDefault="00F13BE5" w:rsidP="00F13BE5">
      <w:pPr>
        <w:ind w:firstLine="709"/>
        <w:contextualSpacing/>
        <w:jc w:val="both"/>
        <w:rPr>
          <w:rFonts w:eastAsia="MS Mincho"/>
          <w:color w:val="auto"/>
          <w:sz w:val="22"/>
          <w:szCs w:val="22"/>
          <w:lang w:eastAsia="en-US"/>
        </w:rPr>
      </w:pPr>
    </w:p>
    <w:p w14:paraId="5C4CBE32"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26 (первичные торги). </w:t>
      </w:r>
      <w:r w:rsidRPr="00F13BE5">
        <w:rPr>
          <w:rFonts w:eastAsia="MS Mincho"/>
          <w:color w:val="auto"/>
          <w:sz w:val="22"/>
          <w:szCs w:val="22"/>
          <w:lang w:eastAsia="en-US"/>
        </w:rPr>
        <w:t xml:space="preserve">Жилое помещение «квартира» площадью 43,8 кв.м., полуподвал, кадастровый номер 43:39:030222:371, расположенное по адресу: Кировская область, Яранский район, г. Яранск, ул. Набережная, д. 42, кв. 7.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собственность. Обременение – аресты. Собственник – </w:t>
      </w:r>
      <w:r w:rsidRPr="00F13BE5">
        <w:rPr>
          <w:rFonts w:eastAsia="MS Mincho"/>
          <w:b/>
          <w:color w:val="auto"/>
          <w:sz w:val="22"/>
          <w:szCs w:val="22"/>
          <w:lang w:eastAsia="en-US"/>
        </w:rPr>
        <w:t>Смирнова С.Н.</w:t>
      </w:r>
      <w:r w:rsidRPr="00F13BE5">
        <w:rPr>
          <w:rFonts w:eastAsia="MS Mincho"/>
          <w:color w:val="auto"/>
          <w:sz w:val="22"/>
          <w:szCs w:val="22"/>
          <w:lang w:eastAsia="en-US"/>
        </w:rPr>
        <w:t xml:space="preserve"> (уведомление № 2672 от 23.09.2026). Судебный пристав-исполнитель ОСП по Яранскому, Кикнурскому и Тужинскому районам Рахимова Т.Г. (тел. +7 (8332) 48-97-97).</w:t>
      </w:r>
    </w:p>
    <w:p w14:paraId="0729601B"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1 024 000 руб. (НДС не облагается), задаток 153 600 руб., шаг аукциона 10 240 руб.</w:t>
      </w:r>
    </w:p>
    <w:p w14:paraId="708E094F" w14:textId="77777777" w:rsidR="00F13BE5" w:rsidRPr="00F13BE5" w:rsidRDefault="00F13BE5" w:rsidP="00F13BE5">
      <w:pPr>
        <w:ind w:firstLine="709"/>
        <w:contextualSpacing/>
        <w:jc w:val="both"/>
        <w:rPr>
          <w:rFonts w:eastAsia="MS Mincho"/>
          <w:color w:val="auto"/>
          <w:sz w:val="22"/>
          <w:szCs w:val="22"/>
          <w:lang w:eastAsia="en-US"/>
        </w:rPr>
      </w:pPr>
    </w:p>
    <w:p w14:paraId="14080AAC"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27 (первичные торги). </w:t>
      </w:r>
      <w:r w:rsidRPr="00F13BE5">
        <w:rPr>
          <w:rFonts w:eastAsia="MS Mincho"/>
          <w:color w:val="auto"/>
          <w:sz w:val="22"/>
          <w:szCs w:val="22"/>
          <w:lang w:eastAsia="en-US"/>
        </w:rPr>
        <w:t xml:space="preserve">Доля в праве общей долевой собственности (102/1189 доли) на жилое помещение «квартира» площадью 192,2 кв.м., этаж № 2, кадастровый номер 43:39:030207:108, расположенное по адресу: Кировская область, Яранский район, г. Яранск, ул. Карла Маркса, д. 11, кв. 2.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F13BE5">
        <w:rPr>
          <w:rFonts w:eastAsia="MS Mincho"/>
          <w:b/>
          <w:color w:val="auto"/>
          <w:sz w:val="22"/>
          <w:szCs w:val="22"/>
          <w:lang w:eastAsia="en-US"/>
        </w:rPr>
        <w:t>Кренев А.В.</w:t>
      </w:r>
      <w:r w:rsidRPr="00F13BE5">
        <w:rPr>
          <w:rFonts w:eastAsia="MS Mincho"/>
          <w:color w:val="auto"/>
          <w:sz w:val="22"/>
          <w:szCs w:val="22"/>
          <w:lang w:eastAsia="en-US"/>
        </w:rPr>
        <w:t xml:space="preserve"> (уведомление № 2673 от 23.09.2026). Судебный пристав-исполнитель ОСП по Яранскому, Кикнурскому и Тужинскому районам Козлова О.С. (тел. +7 (8332) 48-97-97).</w:t>
      </w:r>
    </w:p>
    <w:p w14:paraId="138E1C6A"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547 000 руб. (НДС не облагается), задаток 82 050 руб., шаг аукциона 5 470 руб.</w:t>
      </w:r>
    </w:p>
    <w:p w14:paraId="72977032" w14:textId="77777777" w:rsidR="00F13BE5" w:rsidRPr="00F13BE5" w:rsidRDefault="00F13BE5" w:rsidP="00543280">
      <w:pPr>
        <w:contextualSpacing/>
        <w:jc w:val="both"/>
        <w:rPr>
          <w:rFonts w:eastAsia="MS Mincho"/>
          <w:color w:val="auto"/>
          <w:sz w:val="22"/>
          <w:szCs w:val="22"/>
          <w:lang w:eastAsia="en-US"/>
        </w:rPr>
      </w:pPr>
    </w:p>
    <w:p w14:paraId="36B82CDE"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28 (первичные торги). </w:t>
      </w:r>
      <w:r w:rsidRPr="00F13BE5">
        <w:rPr>
          <w:rFonts w:eastAsia="MS Mincho"/>
          <w:color w:val="auto"/>
          <w:sz w:val="22"/>
          <w:szCs w:val="22"/>
          <w:lang w:eastAsia="en-US"/>
        </w:rPr>
        <w:t xml:space="preserve">Доля в уставном капитале в размере 100% в ООО «Содействие» ИНН: 4322011050, ОГРН 1124322000330, КПП 432201001, адрес юридического лица: Кировская область, г. Омутнинск, ул. 30летия Победы, д. 21, </w:t>
      </w:r>
      <w:proofErr w:type="spellStart"/>
      <w:r w:rsidRPr="00F13BE5">
        <w:rPr>
          <w:rFonts w:eastAsia="MS Mincho"/>
          <w:color w:val="auto"/>
          <w:sz w:val="22"/>
          <w:szCs w:val="22"/>
          <w:lang w:eastAsia="en-US"/>
        </w:rPr>
        <w:t>помещ</w:t>
      </w:r>
      <w:proofErr w:type="spellEnd"/>
      <w:r w:rsidRPr="00F13BE5">
        <w:rPr>
          <w:rFonts w:eastAsia="MS Mincho"/>
          <w:color w:val="auto"/>
          <w:sz w:val="22"/>
          <w:szCs w:val="22"/>
          <w:lang w:eastAsia="en-US"/>
        </w:rPr>
        <w:t xml:space="preserve">. 1004. Вид права – собственность. Обременение – аресты. Собственник – </w:t>
      </w:r>
      <w:r w:rsidRPr="00F13BE5">
        <w:rPr>
          <w:rFonts w:eastAsia="MS Mincho"/>
          <w:b/>
          <w:color w:val="auto"/>
          <w:sz w:val="22"/>
          <w:szCs w:val="22"/>
          <w:lang w:eastAsia="en-US"/>
        </w:rPr>
        <w:t>Логинов С.Г.</w:t>
      </w:r>
      <w:r w:rsidRPr="00F13BE5">
        <w:rPr>
          <w:rFonts w:eastAsia="MS Mincho"/>
          <w:color w:val="auto"/>
          <w:sz w:val="22"/>
          <w:szCs w:val="22"/>
          <w:lang w:eastAsia="en-US"/>
        </w:rPr>
        <w:t xml:space="preserve"> (уведомление № 2674 от 23.09.2026). Судебный пристав-исполнитель ОСП по Омутнинскому району </w:t>
      </w:r>
      <w:proofErr w:type="spellStart"/>
      <w:r w:rsidRPr="00F13BE5">
        <w:rPr>
          <w:rFonts w:eastAsia="MS Mincho"/>
          <w:color w:val="auto"/>
          <w:sz w:val="22"/>
          <w:szCs w:val="22"/>
          <w:lang w:eastAsia="en-US"/>
        </w:rPr>
        <w:t>Охорзина</w:t>
      </w:r>
      <w:proofErr w:type="spellEnd"/>
      <w:r w:rsidRPr="00F13BE5">
        <w:rPr>
          <w:rFonts w:eastAsia="MS Mincho"/>
          <w:color w:val="auto"/>
          <w:sz w:val="22"/>
          <w:szCs w:val="22"/>
          <w:lang w:eastAsia="en-US"/>
        </w:rPr>
        <w:t xml:space="preserve"> Е.А. (тел. +7 (8332) 48-97-97).</w:t>
      </w:r>
    </w:p>
    <w:p w14:paraId="529E207B"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10 000 руб. (НДС не облагается), задаток 1 500 руб., шаг аукциона 100 руб.</w:t>
      </w:r>
    </w:p>
    <w:p w14:paraId="53192F3E" w14:textId="77777777" w:rsidR="00F13BE5" w:rsidRPr="00F13BE5" w:rsidRDefault="00F13BE5" w:rsidP="00F13BE5">
      <w:pPr>
        <w:ind w:firstLine="709"/>
        <w:contextualSpacing/>
        <w:jc w:val="both"/>
        <w:rPr>
          <w:rFonts w:eastAsia="MS Mincho"/>
          <w:color w:val="auto"/>
          <w:sz w:val="22"/>
          <w:szCs w:val="22"/>
          <w:lang w:eastAsia="en-US"/>
        </w:rPr>
      </w:pPr>
    </w:p>
    <w:p w14:paraId="08363AD0"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29 (первичные торги). </w:t>
      </w:r>
      <w:r w:rsidRPr="00F13BE5">
        <w:rPr>
          <w:rFonts w:eastAsia="MS Mincho"/>
          <w:color w:val="auto"/>
          <w:sz w:val="22"/>
          <w:szCs w:val="22"/>
          <w:lang w:eastAsia="en-US"/>
        </w:rPr>
        <w:t xml:space="preserve">Доля в уставном капитале в размере 100% в ООО «Колизей Плюс» ИНН: 4322012625, ОГРН 1204300009352, КПП 432201001, адрес юридического лица: Кировская область, г. Омутнинск, ул. Воровского, д. 7, кв. 45. Вид права – собственность. Обременение – аресты. Собственник – </w:t>
      </w:r>
      <w:r w:rsidRPr="00F13BE5">
        <w:rPr>
          <w:rFonts w:eastAsia="MS Mincho"/>
          <w:b/>
          <w:color w:val="auto"/>
          <w:sz w:val="22"/>
          <w:szCs w:val="22"/>
          <w:lang w:eastAsia="en-US"/>
        </w:rPr>
        <w:t>Логинов С.Г.</w:t>
      </w:r>
      <w:r w:rsidRPr="00F13BE5">
        <w:rPr>
          <w:rFonts w:eastAsia="MS Mincho"/>
          <w:color w:val="auto"/>
          <w:sz w:val="22"/>
          <w:szCs w:val="22"/>
          <w:lang w:eastAsia="en-US"/>
        </w:rPr>
        <w:t xml:space="preserve"> (уведомление № 2675 от 23.09.2026). Судебный пристав-исполнитель ОСП по Омутнинскому району </w:t>
      </w:r>
      <w:proofErr w:type="spellStart"/>
      <w:r w:rsidRPr="00F13BE5">
        <w:rPr>
          <w:rFonts w:eastAsia="MS Mincho"/>
          <w:color w:val="auto"/>
          <w:sz w:val="22"/>
          <w:szCs w:val="22"/>
          <w:lang w:eastAsia="en-US"/>
        </w:rPr>
        <w:t>Охорзина</w:t>
      </w:r>
      <w:proofErr w:type="spellEnd"/>
      <w:r w:rsidRPr="00F13BE5">
        <w:rPr>
          <w:rFonts w:eastAsia="MS Mincho"/>
          <w:color w:val="auto"/>
          <w:sz w:val="22"/>
          <w:szCs w:val="22"/>
          <w:lang w:eastAsia="en-US"/>
        </w:rPr>
        <w:t xml:space="preserve"> Е.А. (тел. +7 (8332) 48-97-97).</w:t>
      </w:r>
    </w:p>
    <w:p w14:paraId="237AF683"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10 000 руб. (НДС не облагается), задаток 1 500 руб., шаг аукциона 100 руб.</w:t>
      </w:r>
    </w:p>
    <w:p w14:paraId="0328674F" w14:textId="77777777" w:rsidR="00F13BE5" w:rsidRPr="00F13BE5" w:rsidRDefault="00F13BE5" w:rsidP="00F13BE5">
      <w:pPr>
        <w:ind w:firstLine="709"/>
        <w:contextualSpacing/>
        <w:jc w:val="both"/>
        <w:rPr>
          <w:rFonts w:eastAsia="MS Mincho"/>
          <w:color w:val="auto"/>
          <w:sz w:val="22"/>
          <w:szCs w:val="22"/>
          <w:lang w:eastAsia="en-US"/>
        </w:rPr>
      </w:pPr>
    </w:p>
    <w:p w14:paraId="400FE763" w14:textId="0F968229"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30 (первичные торги). </w:t>
      </w:r>
      <w:r w:rsidRPr="00F13BE5">
        <w:rPr>
          <w:rFonts w:eastAsia="MS Mincho"/>
          <w:color w:val="auto"/>
          <w:sz w:val="22"/>
          <w:szCs w:val="22"/>
          <w:lang w:eastAsia="en-US"/>
        </w:rPr>
        <w:t xml:space="preserve">Нежилое здание «административное здание МРБ, магазин» площадью 263,6 кв.м., кадастровый номер 43:22:310218:383, количество этажей – 2, в том числе подземных – 0, расположенное по адресу: Кировская область, Омутнинский район, г. Омутнинск, ул. Кривцова, д. 18. Объект недвижимости расположен в границах земельного участка с кадастровым номером 43:22:310201:249, право государственной собственности в отношении которого не разграничено, в отношении земельного участка оформлены арендные отношения. Вид права – собственность. Обременение – аресты. Собственник – </w:t>
      </w:r>
      <w:r w:rsidRPr="00F13BE5">
        <w:rPr>
          <w:rFonts w:eastAsia="MS Mincho"/>
          <w:b/>
          <w:color w:val="auto"/>
          <w:sz w:val="22"/>
          <w:szCs w:val="22"/>
          <w:lang w:eastAsia="en-US"/>
        </w:rPr>
        <w:t>ООО «Транс-Авто» ИНН 4322008080</w:t>
      </w:r>
      <w:r w:rsidRPr="00F13BE5">
        <w:rPr>
          <w:rFonts w:eastAsia="MS Mincho"/>
          <w:color w:val="auto"/>
          <w:sz w:val="22"/>
          <w:szCs w:val="22"/>
          <w:lang w:eastAsia="en-US"/>
        </w:rPr>
        <w:t xml:space="preserve"> (уведомление № 2676 от 23.09.2026). Судебный пристав-исполнитель ОСП по Омутнинскому району </w:t>
      </w:r>
      <w:proofErr w:type="spellStart"/>
      <w:r w:rsidRPr="00F13BE5">
        <w:rPr>
          <w:rFonts w:eastAsia="MS Mincho"/>
          <w:color w:val="auto"/>
          <w:sz w:val="22"/>
          <w:szCs w:val="22"/>
          <w:lang w:eastAsia="en-US"/>
        </w:rPr>
        <w:t>Кинишевой</w:t>
      </w:r>
      <w:proofErr w:type="spellEnd"/>
      <w:r w:rsidRPr="00F13BE5">
        <w:rPr>
          <w:rFonts w:eastAsia="MS Mincho"/>
          <w:color w:val="auto"/>
          <w:sz w:val="22"/>
          <w:szCs w:val="22"/>
          <w:lang w:eastAsia="en-US"/>
        </w:rPr>
        <w:t xml:space="preserve"> Е.В. (тел. +7 (8332) 48-97-97).</w:t>
      </w:r>
    </w:p>
    <w:p w14:paraId="3D2CA8D1" w14:textId="2F273E8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571 200 руб. (</w:t>
      </w:r>
      <w:r w:rsidR="00584E34" w:rsidRPr="00F13BE5">
        <w:rPr>
          <w:rFonts w:eastAsia="MS Mincho"/>
          <w:color w:val="auto"/>
          <w:sz w:val="22"/>
          <w:szCs w:val="22"/>
          <w:lang w:eastAsia="en-US"/>
        </w:rPr>
        <w:t>НДС не облагается</w:t>
      </w:r>
      <w:r w:rsidRPr="00F13BE5">
        <w:rPr>
          <w:rFonts w:eastAsia="MS Mincho"/>
          <w:color w:val="auto"/>
          <w:sz w:val="22"/>
          <w:szCs w:val="22"/>
          <w:lang w:eastAsia="en-US"/>
        </w:rPr>
        <w:t>), задаток 85 680 руб., шаг аукциона 5 712 руб.</w:t>
      </w:r>
    </w:p>
    <w:p w14:paraId="0B361D65" w14:textId="77777777" w:rsidR="00F13BE5" w:rsidRPr="00F13BE5" w:rsidRDefault="00F13BE5" w:rsidP="00F13BE5">
      <w:pPr>
        <w:ind w:firstLine="709"/>
        <w:contextualSpacing/>
        <w:jc w:val="both"/>
        <w:rPr>
          <w:rFonts w:eastAsia="MS Mincho"/>
          <w:color w:val="auto"/>
          <w:sz w:val="22"/>
          <w:szCs w:val="22"/>
          <w:lang w:eastAsia="en-US"/>
        </w:rPr>
      </w:pPr>
    </w:p>
    <w:p w14:paraId="36126FBA" w14:textId="77777777" w:rsidR="00F13BE5" w:rsidRPr="00F13BE5" w:rsidRDefault="00F13BE5" w:rsidP="00F13BE5">
      <w:pPr>
        <w:ind w:firstLine="709"/>
        <w:contextualSpacing/>
        <w:jc w:val="both"/>
        <w:rPr>
          <w:rFonts w:eastAsia="MS Mincho"/>
          <w:color w:val="auto"/>
          <w:sz w:val="22"/>
          <w:szCs w:val="22"/>
          <w:lang w:eastAsia="en-US"/>
        </w:rPr>
      </w:pPr>
      <w:r w:rsidRPr="00F13BE5">
        <w:rPr>
          <w:rFonts w:eastAsia="MS Mincho"/>
          <w:b/>
          <w:color w:val="auto"/>
          <w:sz w:val="22"/>
          <w:szCs w:val="22"/>
          <w:lang w:eastAsia="en-US"/>
        </w:rPr>
        <w:t xml:space="preserve">Лот № 31 (первичные торги). </w:t>
      </w:r>
      <w:r w:rsidRPr="00F13BE5">
        <w:rPr>
          <w:rFonts w:eastAsia="MS Mincho"/>
          <w:color w:val="auto"/>
          <w:sz w:val="22"/>
          <w:szCs w:val="22"/>
          <w:lang w:eastAsia="en-US"/>
        </w:rPr>
        <w:t xml:space="preserve">Доля в праве общей долевой собственности (1/4 доли) на жилое помещение «квартира» площадью 54,6 кв.м., этаж № 1, кадастровый номер 43:13:500201:646, расположенное по адресу: Кировская область, Котельничский район, п. Светлый, ул. Гагарина, д. 12, кв. 10.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F13BE5">
        <w:rPr>
          <w:rFonts w:eastAsia="MS Mincho"/>
          <w:b/>
          <w:color w:val="auto"/>
          <w:sz w:val="22"/>
          <w:szCs w:val="22"/>
          <w:lang w:eastAsia="en-US"/>
        </w:rPr>
        <w:t>Глушкова (Кощеева, Долгорукова) Ж.В.</w:t>
      </w:r>
      <w:r w:rsidRPr="00F13BE5">
        <w:rPr>
          <w:rFonts w:eastAsia="MS Mincho"/>
          <w:color w:val="auto"/>
          <w:sz w:val="22"/>
          <w:szCs w:val="22"/>
          <w:lang w:eastAsia="en-US"/>
        </w:rPr>
        <w:t xml:space="preserve"> (уведомление № 2677 от 23.09.2026). Судебный пристав-исполнитель ОСП по г. Котельничу и Котельничскому району Попов А.В. (тел. +7 (8332) 48-97-97).</w:t>
      </w:r>
    </w:p>
    <w:p w14:paraId="111BAE87" w14:textId="443FCEA6" w:rsidR="00550D5F" w:rsidRPr="009A1FAF" w:rsidRDefault="00F13BE5" w:rsidP="009A1FAF">
      <w:pPr>
        <w:ind w:firstLine="709"/>
        <w:contextualSpacing/>
        <w:jc w:val="both"/>
        <w:rPr>
          <w:rFonts w:eastAsia="MS Mincho"/>
          <w:color w:val="auto"/>
          <w:sz w:val="22"/>
          <w:szCs w:val="22"/>
          <w:lang w:eastAsia="en-US"/>
        </w:rPr>
      </w:pPr>
      <w:r w:rsidRPr="00F13BE5">
        <w:rPr>
          <w:rFonts w:eastAsia="MS Mincho"/>
          <w:color w:val="auto"/>
          <w:sz w:val="22"/>
          <w:szCs w:val="22"/>
          <w:lang w:eastAsia="en-US"/>
        </w:rPr>
        <w:t>Начальная цена – 71 100 руб. (НДС не облагается), задаток 10 665 руб., шаг аукциона 711 руб.</w:t>
      </w:r>
    </w:p>
    <w:p w14:paraId="497435EB" w14:textId="77777777" w:rsidR="00A94FF5" w:rsidRPr="00B669E2" w:rsidRDefault="00A94FF5" w:rsidP="00A94FF5">
      <w:pPr>
        <w:pStyle w:val="western"/>
        <w:ind w:firstLine="567"/>
        <w:jc w:val="center"/>
        <w:rPr>
          <w:b/>
          <w:sz w:val="22"/>
          <w:szCs w:val="22"/>
        </w:rPr>
      </w:pPr>
      <w:r w:rsidRPr="00B669E2">
        <w:rPr>
          <w:b/>
          <w:sz w:val="22"/>
          <w:szCs w:val="22"/>
        </w:rPr>
        <w:t>III. Условия участия в аукционе, порядок подачи заявки</w:t>
      </w:r>
    </w:p>
    <w:p w14:paraId="0A4545DA" w14:textId="77777777" w:rsidR="00A94FF5" w:rsidRPr="00B669E2" w:rsidRDefault="00A94FF5" w:rsidP="00A94FF5">
      <w:pPr>
        <w:pStyle w:val="western"/>
        <w:numPr>
          <w:ilvl w:val="0"/>
          <w:numId w:val="7"/>
        </w:numPr>
        <w:jc w:val="center"/>
        <w:rPr>
          <w:b/>
          <w:sz w:val="22"/>
          <w:szCs w:val="22"/>
        </w:rPr>
      </w:pPr>
      <w:r w:rsidRPr="00B669E2">
        <w:rPr>
          <w:b/>
          <w:sz w:val="22"/>
          <w:szCs w:val="22"/>
        </w:rPr>
        <w:t>Общие условия</w:t>
      </w:r>
    </w:p>
    <w:p w14:paraId="1E9568A1" w14:textId="77777777" w:rsidR="00A94FF5" w:rsidRPr="00B669E2" w:rsidRDefault="00A94FF5" w:rsidP="00A94FF5">
      <w:pPr>
        <w:pStyle w:val="western"/>
        <w:ind w:firstLine="567"/>
        <w:jc w:val="both"/>
        <w:rPr>
          <w:sz w:val="22"/>
          <w:szCs w:val="22"/>
        </w:rPr>
      </w:pPr>
      <w:r w:rsidRPr="00B669E2">
        <w:rPr>
          <w:sz w:val="22"/>
          <w:szCs w:val="22"/>
        </w:rPr>
        <w:t xml:space="preserve">Участником аукциона может быть любое юридическое лицо независимо </w:t>
      </w:r>
      <w:r w:rsidRPr="00B669E2">
        <w:rPr>
          <w:sz w:val="22"/>
          <w:szCs w:val="22"/>
        </w:rPr>
        <w:b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14:paraId="64DBB750" w14:textId="77777777" w:rsidR="00A94FF5" w:rsidRPr="00B669E2" w:rsidRDefault="00A94FF5" w:rsidP="00A94FF5">
      <w:pPr>
        <w:pStyle w:val="western"/>
        <w:ind w:firstLine="567"/>
        <w:jc w:val="both"/>
        <w:rPr>
          <w:sz w:val="22"/>
          <w:szCs w:val="22"/>
        </w:rPr>
      </w:pPr>
      <w:r w:rsidRPr="00B669E2">
        <w:rPr>
          <w:sz w:val="22"/>
          <w:szCs w:val="22"/>
        </w:rPr>
        <w:t>-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5C145532" w14:textId="77777777" w:rsidR="00A94FF5" w:rsidRPr="00B669E2" w:rsidRDefault="00A94FF5" w:rsidP="00A94FF5">
      <w:pPr>
        <w:pStyle w:val="western"/>
        <w:ind w:firstLine="567"/>
        <w:jc w:val="both"/>
        <w:rPr>
          <w:sz w:val="22"/>
          <w:szCs w:val="22"/>
        </w:rPr>
      </w:pPr>
      <w:r w:rsidRPr="00B669E2">
        <w:rPr>
          <w:sz w:val="22"/>
          <w:szCs w:val="22"/>
        </w:rPr>
        <w:t xml:space="preserve">Заявитель при подаче заявки на участие в аукционе подает декларацию о том, что </w:t>
      </w:r>
      <w:r w:rsidRPr="00B669E2">
        <w:rPr>
          <w:sz w:val="22"/>
          <w:szCs w:val="22"/>
        </w:rPr>
        <w:br/>
        <w:t>не является лицом, которое в соответствии с п. 5 ст. 449.1 Гражданского кодекса Российской Федерации не вправе участвовать в торгах.</w:t>
      </w:r>
    </w:p>
    <w:p w14:paraId="131556E7" w14:textId="77777777" w:rsidR="00A94FF5" w:rsidRPr="00B669E2" w:rsidRDefault="00A94FF5" w:rsidP="00A94FF5">
      <w:pPr>
        <w:pStyle w:val="western"/>
        <w:ind w:firstLine="567"/>
        <w:jc w:val="both"/>
        <w:rPr>
          <w:sz w:val="22"/>
          <w:szCs w:val="22"/>
        </w:rPr>
      </w:pPr>
      <w:r w:rsidRPr="00B669E2">
        <w:rPr>
          <w:sz w:val="22"/>
          <w:szCs w:val="22"/>
        </w:rPr>
        <w:t>Для участия в аукционе заявитель подает заявку посредством ЭТП и оплачивает задаток. Для работы на площадке необходима электронно-цифровая подпись (далее — ЭЦП).</w:t>
      </w:r>
    </w:p>
    <w:p w14:paraId="34B3996F" w14:textId="77777777" w:rsidR="00A94FF5" w:rsidRPr="00B669E2" w:rsidRDefault="00A94FF5" w:rsidP="00A94FF5">
      <w:pPr>
        <w:pStyle w:val="western"/>
        <w:ind w:firstLine="567"/>
        <w:jc w:val="both"/>
        <w:rPr>
          <w:sz w:val="22"/>
          <w:szCs w:val="22"/>
        </w:rPr>
      </w:pPr>
      <w:r w:rsidRPr="00B669E2">
        <w:rPr>
          <w:sz w:val="22"/>
          <w:szCs w:val="22"/>
        </w:rPr>
        <w:lastRenderedPageBreak/>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69121608" w14:textId="77777777" w:rsidR="00A94FF5" w:rsidRPr="00B669E2" w:rsidRDefault="00A94FF5" w:rsidP="00A94FF5">
      <w:pPr>
        <w:pStyle w:val="western"/>
        <w:ind w:firstLine="567"/>
        <w:jc w:val="both"/>
        <w:rPr>
          <w:sz w:val="22"/>
          <w:szCs w:val="22"/>
        </w:rPr>
      </w:pPr>
      <w:r w:rsidRPr="00B669E2">
        <w:rPr>
          <w:sz w:val="22"/>
          <w:szCs w:val="22"/>
        </w:rPr>
        <w:t>Заявитель направляет заявку с приложенными документами в установленный срок посредством программно-аппаратных средств ЭТП в соответствии с регламентом ЭТП.</w:t>
      </w:r>
    </w:p>
    <w:p w14:paraId="75E42185" w14:textId="77777777" w:rsidR="00A94FF5" w:rsidRPr="00B669E2" w:rsidRDefault="00A94FF5" w:rsidP="00A94FF5">
      <w:pPr>
        <w:pStyle w:val="western"/>
        <w:ind w:firstLine="567"/>
        <w:jc w:val="both"/>
        <w:rPr>
          <w:sz w:val="22"/>
          <w:szCs w:val="22"/>
        </w:rPr>
      </w:pPr>
      <w:r w:rsidRPr="00B669E2">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4BE6EBBE" w14:textId="77777777" w:rsidR="00A94FF5" w:rsidRPr="00B669E2" w:rsidRDefault="00A94FF5" w:rsidP="00A94FF5">
      <w:pPr>
        <w:pStyle w:val="western"/>
        <w:ind w:firstLine="567"/>
        <w:jc w:val="both"/>
        <w:rPr>
          <w:sz w:val="22"/>
          <w:szCs w:val="22"/>
        </w:rPr>
      </w:pPr>
      <w:r w:rsidRPr="00B669E2">
        <w:rPr>
          <w:sz w:val="22"/>
          <w:szCs w:val="22"/>
        </w:rPr>
        <w:t>Заявитель вправе подать только одну заявку в отношении лота аукциона с полным пакетом документов по нему.</w:t>
      </w:r>
    </w:p>
    <w:p w14:paraId="74EEBEBF" w14:textId="77777777" w:rsidR="00A94FF5" w:rsidRPr="00B669E2" w:rsidRDefault="00A94FF5" w:rsidP="00A94FF5">
      <w:pPr>
        <w:pStyle w:val="western"/>
        <w:ind w:firstLine="567"/>
        <w:jc w:val="both"/>
        <w:rPr>
          <w:sz w:val="22"/>
          <w:szCs w:val="22"/>
        </w:rPr>
      </w:pPr>
      <w:r w:rsidRPr="00B669E2">
        <w:rPr>
          <w:sz w:val="22"/>
          <w:szCs w:val="22"/>
        </w:rPr>
        <w:t>Заявитель подает заявку на участие в аукционе в сроки, установленные в извещении.</w:t>
      </w:r>
    </w:p>
    <w:p w14:paraId="0618A6B8" w14:textId="77777777" w:rsidR="00A94FF5" w:rsidRPr="00B669E2" w:rsidRDefault="00A94FF5" w:rsidP="00A94FF5">
      <w:pPr>
        <w:pStyle w:val="western"/>
        <w:ind w:firstLine="567"/>
        <w:jc w:val="both"/>
        <w:rPr>
          <w:sz w:val="22"/>
          <w:szCs w:val="22"/>
        </w:rPr>
      </w:pPr>
      <w:r w:rsidRPr="00B669E2">
        <w:rPr>
          <w:sz w:val="22"/>
          <w:szCs w:val="22"/>
        </w:rPr>
        <w:t xml:space="preserve">Заявитель несет все расходы, связанные с подготовкой и подачей своей заявки </w:t>
      </w:r>
      <w:r w:rsidRPr="00B669E2">
        <w:rPr>
          <w:sz w:val="22"/>
          <w:szCs w:val="22"/>
        </w:rPr>
        <w:br/>
        <w:t xml:space="preserve">на участие в аукционе, а Организатор торгов не несет при этом обязательств по расходам, </w:t>
      </w:r>
      <w:r w:rsidRPr="00B669E2">
        <w:rPr>
          <w:sz w:val="22"/>
          <w:szCs w:val="22"/>
        </w:rPr>
        <w:br/>
        <w:t>за исключением случаев, прямо предусмотренных действующим законодательством.</w:t>
      </w:r>
    </w:p>
    <w:p w14:paraId="7AC081BC" w14:textId="1C055DCF" w:rsidR="00A94FF5" w:rsidRPr="00B669E2" w:rsidRDefault="00A94FF5" w:rsidP="00A94FF5">
      <w:pPr>
        <w:pStyle w:val="western"/>
        <w:ind w:firstLine="567"/>
        <w:jc w:val="both"/>
        <w:rPr>
          <w:sz w:val="22"/>
          <w:szCs w:val="22"/>
        </w:rPr>
      </w:pPr>
      <w:r w:rsidRPr="00B669E2">
        <w:rPr>
          <w:sz w:val="22"/>
          <w:szCs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Pr="00B669E2">
        <w:rPr>
          <w:sz w:val="22"/>
          <w:szCs w:val="22"/>
        </w:rPr>
        <w:br/>
        <w:t>www.</w:t>
      </w:r>
      <w:r w:rsidR="00546454" w:rsidRPr="00B669E2">
        <w:rPr>
          <w:sz w:val="22"/>
          <w:szCs w:val="22"/>
        </w:rPr>
        <w:t>fabrikant.ru</w:t>
      </w:r>
    </w:p>
    <w:p w14:paraId="463DFF89" w14:textId="6DE80AC3" w:rsidR="00A94FF5" w:rsidRPr="00B669E2" w:rsidRDefault="00A94FF5" w:rsidP="00A94FF5">
      <w:pPr>
        <w:pStyle w:val="western"/>
        <w:ind w:firstLine="567"/>
        <w:jc w:val="both"/>
        <w:rPr>
          <w:sz w:val="22"/>
          <w:szCs w:val="22"/>
        </w:rPr>
      </w:pPr>
      <w:r w:rsidRPr="00B669E2">
        <w:rPr>
          <w:sz w:val="22"/>
          <w:szCs w:val="22"/>
        </w:rPr>
        <w:t>Участие в торгах производится в соответствии с тарифами (порядок вознаграждения оператора ЭТП), установленными нормативными документами ЭТП и размещенными на сайте www.</w:t>
      </w:r>
      <w:r w:rsidR="00546454" w:rsidRPr="00B669E2">
        <w:rPr>
          <w:sz w:val="22"/>
          <w:szCs w:val="22"/>
        </w:rPr>
        <w:t>fabrikant.ru</w:t>
      </w:r>
    </w:p>
    <w:p w14:paraId="5380F685" w14:textId="77777777" w:rsidR="00A94FF5" w:rsidRPr="00B669E2" w:rsidRDefault="00A94FF5" w:rsidP="00A94FF5">
      <w:pPr>
        <w:pStyle w:val="western"/>
        <w:ind w:firstLine="567"/>
        <w:jc w:val="both"/>
        <w:rPr>
          <w:sz w:val="22"/>
          <w:szCs w:val="22"/>
        </w:rPr>
      </w:pPr>
      <w:r w:rsidRPr="00B669E2">
        <w:rPr>
          <w:sz w:val="22"/>
          <w:szCs w:val="22"/>
        </w:rPr>
        <w:t>Прием, регистрация, учет поступивших заявок, хранение заявок осуществляется программно-аппаратными средствами ЭТП.</w:t>
      </w:r>
    </w:p>
    <w:p w14:paraId="157E3EA9" w14:textId="77777777" w:rsidR="00A94FF5" w:rsidRPr="00B669E2" w:rsidRDefault="00A94FF5" w:rsidP="00A94FF5">
      <w:pPr>
        <w:pStyle w:val="western"/>
        <w:ind w:firstLine="567"/>
        <w:jc w:val="both"/>
        <w:rPr>
          <w:sz w:val="22"/>
          <w:szCs w:val="22"/>
        </w:rPr>
      </w:pPr>
      <w:r w:rsidRPr="00B669E2">
        <w:rPr>
          <w:sz w:val="22"/>
          <w:szCs w:val="22"/>
        </w:rPr>
        <w:t>Претендент вправе изменить или отозвать заявку на участие в торгах до момента приобретения им статуса участника торгов в соответствии с регламентом ЭТП.</w:t>
      </w:r>
    </w:p>
    <w:p w14:paraId="273693EA" w14:textId="77777777" w:rsidR="00A94FF5" w:rsidRPr="00B669E2" w:rsidRDefault="00A94FF5" w:rsidP="00A94FF5">
      <w:pPr>
        <w:jc w:val="both"/>
        <w:rPr>
          <w:sz w:val="22"/>
          <w:szCs w:val="22"/>
        </w:rPr>
      </w:pPr>
    </w:p>
    <w:p w14:paraId="73D54C86" w14:textId="77777777" w:rsidR="00A94FF5" w:rsidRPr="00B669E2" w:rsidRDefault="00A94FF5" w:rsidP="00A94FF5">
      <w:pPr>
        <w:pStyle w:val="a7"/>
        <w:numPr>
          <w:ilvl w:val="0"/>
          <w:numId w:val="7"/>
        </w:numPr>
        <w:jc w:val="center"/>
        <w:rPr>
          <w:sz w:val="22"/>
          <w:szCs w:val="22"/>
        </w:rPr>
      </w:pPr>
      <w:r w:rsidRPr="00B669E2">
        <w:rPr>
          <w:b/>
          <w:sz w:val="22"/>
          <w:szCs w:val="22"/>
        </w:rPr>
        <w:t>Требования, предъявляемые к претендентам для участия в аукционе.</w:t>
      </w:r>
    </w:p>
    <w:p w14:paraId="58E5ACAF" w14:textId="77777777" w:rsidR="00A94FF5" w:rsidRPr="00B669E2" w:rsidRDefault="00A94FF5" w:rsidP="00A94FF5">
      <w:pPr>
        <w:ind w:firstLine="567"/>
        <w:jc w:val="both"/>
        <w:rPr>
          <w:sz w:val="22"/>
          <w:szCs w:val="22"/>
        </w:rPr>
      </w:pPr>
      <w:r w:rsidRPr="00B669E2">
        <w:rPr>
          <w:sz w:val="22"/>
          <w:szCs w:val="22"/>
        </w:rPr>
        <w:t xml:space="preserve">Для участия в торгах, необходимо зарегистрироваться </w:t>
      </w:r>
      <w:r w:rsidRPr="00B669E2">
        <w:rPr>
          <w:b/>
          <w:sz w:val="22"/>
          <w:szCs w:val="22"/>
        </w:rPr>
        <w:t>на</w:t>
      </w:r>
      <w:r w:rsidRPr="00B669E2">
        <w:rPr>
          <w:sz w:val="22"/>
          <w:szCs w:val="22"/>
        </w:rPr>
        <w:t xml:space="preserve"> </w:t>
      </w:r>
      <w:r w:rsidRPr="00B669E2">
        <w:rPr>
          <w:b/>
          <w:sz w:val="22"/>
          <w:szCs w:val="22"/>
        </w:rPr>
        <w:t>электронной торговой площадке (ЭТП)</w:t>
      </w:r>
      <w:r w:rsidRPr="00B669E2">
        <w:rPr>
          <w:sz w:val="22"/>
          <w:szCs w:val="22"/>
        </w:rPr>
        <w:t xml:space="preserve"> при наличии </w:t>
      </w:r>
      <w:r w:rsidRPr="00B669E2">
        <w:rPr>
          <w:b/>
          <w:sz w:val="22"/>
          <w:szCs w:val="22"/>
        </w:rPr>
        <w:t>электронной подписи (ЭП)</w:t>
      </w:r>
      <w:r w:rsidRPr="00B669E2">
        <w:rPr>
          <w:sz w:val="22"/>
          <w:szCs w:val="22"/>
        </w:rPr>
        <w:t xml:space="preserve">. </w:t>
      </w:r>
    </w:p>
    <w:p w14:paraId="7E1EA716" w14:textId="77777777" w:rsidR="00A94FF5" w:rsidRPr="00B669E2" w:rsidRDefault="00A94FF5" w:rsidP="00A94FF5">
      <w:pPr>
        <w:ind w:firstLine="567"/>
        <w:jc w:val="both"/>
        <w:rPr>
          <w:sz w:val="22"/>
          <w:szCs w:val="22"/>
        </w:rPr>
      </w:pPr>
      <w:r w:rsidRPr="00B669E2">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8FCFE4F" w14:textId="77777777" w:rsidR="00A94FF5" w:rsidRPr="00B669E2" w:rsidRDefault="00A94FF5" w:rsidP="00A94FF5">
      <w:pPr>
        <w:ind w:firstLine="567"/>
        <w:jc w:val="both"/>
        <w:rPr>
          <w:sz w:val="22"/>
          <w:szCs w:val="22"/>
        </w:rPr>
      </w:pPr>
      <w:r w:rsidRPr="00B669E2">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1CB51EB4" w14:textId="77777777" w:rsidR="00A94FF5" w:rsidRPr="00B669E2" w:rsidRDefault="00A94FF5" w:rsidP="00A94FF5">
      <w:pPr>
        <w:ind w:firstLine="567"/>
        <w:jc w:val="both"/>
        <w:rPr>
          <w:sz w:val="22"/>
          <w:szCs w:val="22"/>
        </w:rPr>
      </w:pPr>
      <w:r w:rsidRPr="00B669E2">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6B67988F" w14:textId="77777777" w:rsidR="00A94FF5" w:rsidRPr="00B669E2" w:rsidRDefault="00A94FF5" w:rsidP="00A94FF5">
      <w:pPr>
        <w:ind w:firstLine="567"/>
        <w:jc w:val="both"/>
        <w:rPr>
          <w:sz w:val="22"/>
          <w:szCs w:val="22"/>
        </w:rPr>
      </w:pPr>
      <w:r w:rsidRPr="00B669E2">
        <w:rPr>
          <w:sz w:val="22"/>
          <w:szCs w:val="22"/>
        </w:rPr>
        <w:t>Заявитель, претендент вправе обратиться за разъяснением положений настоящего извещения о проведении аукциона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позднее чем за 3 рабочих дня до дня окончания приема заявок.</w:t>
      </w:r>
    </w:p>
    <w:p w14:paraId="0054967F" w14:textId="77777777" w:rsidR="00A94FF5" w:rsidRPr="00B669E2" w:rsidRDefault="00A94FF5" w:rsidP="00A94FF5">
      <w:pPr>
        <w:ind w:firstLine="567"/>
        <w:jc w:val="both"/>
        <w:rPr>
          <w:sz w:val="22"/>
          <w:szCs w:val="22"/>
        </w:rPr>
      </w:pPr>
      <w:r w:rsidRPr="00B669E2">
        <w:rPr>
          <w:sz w:val="22"/>
          <w:szCs w:val="22"/>
        </w:rPr>
        <w:t>Заявитель несет все расходы, связанные с подготовкой и подачей своей заявки на участие в аукционе, а Организатор торгов не несет при этом обязательств по расходам, за исключением случаев, прямо предусмотренных действующим законодательством.</w:t>
      </w:r>
    </w:p>
    <w:p w14:paraId="481E3305" w14:textId="44C66FD2" w:rsidR="00A94FF5" w:rsidRPr="00B669E2" w:rsidRDefault="00A94FF5" w:rsidP="00A94FF5">
      <w:pPr>
        <w:ind w:firstLine="567"/>
        <w:jc w:val="both"/>
        <w:rPr>
          <w:sz w:val="22"/>
          <w:szCs w:val="22"/>
        </w:rPr>
      </w:pPr>
      <w:r w:rsidRPr="00B669E2">
        <w:rPr>
          <w:sz w:val="22"/>
          <w:szCs w:val="22"/>
        </w:rPr>
        <w:t>Подача заявки осуществляется в установленные сроки через ЭТП в соответствии с регламентом электронной торговой площадки, размещенным на сайте www.</w:t>
      </w:r>
      <w:r w:rsidR="00546454" w:rsidRPr="00B669E2">
        <w:rPr>
          <w:sz w:val="22"/>
          <w:szCs w:val="22"/>
        </w:rPr>
        <w:t>fabrikant.ru</w:t>
      </w:r>
    </w:p>
    <w:p w14:paraId="49981917" w14:textId="77777777" w:rsidR="00A94FF5" w:rsidRPr="00B669E2" w:rsidRDefault="00A94FF5" w:rsidP="00A94FF5">
      <w:pPr>
        <w:spacing w:line="276" w:lineRule="auto"/>
        <w:ind w:firstLine="567"/>
        <w:jc w:val="both"/>
        <w:rPr>
          <w:sz w:val="22"/>
          <w:szCs w:val="22"/>
        </w:rPr>
      </w:pPr>
      <w:r w:rsidRPr="00B669E2">
        <w:rPr>
          <w:sz w:val="22"/>
          <w:szCs w:val="22"/>
        </w:rPr>
        <w:t>Заявка на участие в аукционе подается путем заполнения формы заявки, утвержденной настоящим извещением (прилагается).</w:t>
      </w:r>
    </w:p>
    <w:p w14:paraId="6B075A26" w14:textId="77777777" w:rsidR="00A94FF5" w:rsidRPr="00B669E2" w:rsidRDefault="00A94FF5" w:rsidP="00A94FF5">
      <w:pPr>
        <w:spacing w:line="276" w:lineRule="auto"/>
        <w:ind w:firstLine="567"/>
        <w:jc w:val="both"/>
        <w:rPr>
          <w:sz w:val="22"/>
          <w:szCs w:val="22"/>
        </w:rPr>
      </w:pPr>
      <w:r w:rsidRPr="00B669E2">
        <w:rPr>
          <w:sz w:val="22"/>
          <w:szCs w:val="22"/>
        </w:rPr>
        <w:lastRenderedPageBreak/>
        <w:t>В состав заявки входят следующие документы:</w:t>
      </w:r>
    </w:p>
    <w:p w14:paraId="141A58FF" w14:textId="77777777" w:rsidR="00A94FF5" w:rsidRPr="00B669E2" w:rsidRDefault="00A94FF5" w:rsidP="00A94FF5">
      <w:pPr>
        <w:spacing w:line="276" w:lineRule="auto"/>
        <w:ind w:firstLine="567"/>
        <w:jc w:val="both"/>
        <w:rPr>
          <w:b/>
          <w:sz w:val="22"/>
          <w:szCs w:val="22"/>
        </w:rPr>
      </w:pPr>
      <w:r w:rsidRPr="00B669E2">
        <w:rPr>
          <w:b/>
          <w:sz w:val="22"/>
          <w:szCs w:val="22"/>
        </w:rPr>
        <w:t>- для физических лиц:</w:t>
      </w:r>
    </w:p>
    <w:p w14:paraId="51D4E569" w14:textId="77777777" w:rsidR="00A94FF5" w:rsidRPr="00B669E2" w:rsidRDefault="00A94FF5" w:rsidP="00A94FF5">
      <w:pPr>
        <w:spacing w:line="276" w:lineRule="auto"/>
        <w:ind w:firstLine="567"/>
        <w:jc w:val="both"/>
        <w:rPr>
          <w:sz w:val="22"/>
          <w:szCs w:val="22"/>
        </w:rPr>
      </w:pPr>
      <w:r w:rsidRPr="00B669E2">
        <w:rPr>
          <w:sz w:val="22"/>
          <w:szCs w:val="22"/>
        </w:rPr>
        <w:t>1) заявка на участие в торгах по форме, установленной извещением;</w:t>
      </w:r>
    </w:p>
    <w:p w14:paraId="6F71BE84" w14:textId="77777777" w:rsidR="00A94FF5" w:rsidRPr="00B669E2" w:rsidRDefault="00A94FF5" w:rsidP="00A94FF5">
      <w:pPr>
        <w:spacing w:line="276" w:lineRule="auto"/>
        <w:ind w:firstLine="567"/>
        <w:jc w:val="both"/>
        <w:rPr>
          <w:sz w:val="22"/>
          <w:szCs w:val="22"/>
        </w:rPr>
      </w:pPr>
      <w:r w:rsidRPr="00B669E2">
        <w:rPr>
          <w:sz w:val="22"/>
          <w:szCs w:val="22"/>
        </w:rPr>
        <w:t>2) копия паспорта заявителя (копия страниц №№ 2-3, страницы с указанием последней регистрации гражданина по месту жительства);</w:t>
      </w:r>
    </w:p>
    <w:p w14:paraId="0B01172B" w14:textId="51128165" w:rsidR="00A94FF5" w:rsidRPr="00B669E2" w:rsidRDefault="00A94FF5" w:rsidP="00F65596">
      <w:pPr>
        <w:spacing w:line="276" w:lineRule="auto"/>
        <w:ind w:firstLine="567"/>
        <w:jc w:val="both"/>
        <w:rPr>
          <w:sz w:val="22"/>
          <w:szCs w:val="22"/>
        </w:rPr>
      </w:pPr>
      <w:r w:rsidRPr="00B669E2">
        <w:rPr>
          <w:sz w:val="22"/>
          <w:szCs w:val="22"/>
        </w:rPr>
        <w:t>3)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43E2778E" w14:textId="766D7D73" w:rsidR="00A94FF5" w:rsidRPr="00B669E2" w:rsidRDefault="00F65596" w:rsidP="00A94FF5">
      <w:pPr>
        <w:spacing w:line="276" w:lineRule="auto"/>
        <w:ind w:firstLine="567"/>
        <w:jc w:val="both"/>
        <w:rPr>
          <w:sz w:val="22"/>
          <w:szCs w:val="22"/>
        </w:rPr>
      </w:pPr>
      <w:r w:rsidRPr="00B669E2">
        <w:rPr>
          <w:sz w:val="22"/>
          <w:szCs w:val="22"/>
        </w:rPr>
        <w:t>4</w:t>
      </w:r>
      <w:r w:rsidR="00A94FF5" w:rsidRPr="00B669E2">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62115F7F" w14:textId="77777777" w:rsidR="00A94FF5" w:rsidRPr="00B669E2" w:rsidRDefault="00A94FF5" w:rsidP="00A94FF5">
      <w:pPr>
        <w:spacing w:line="276" w:lineRule="auto"/>
        <w:ind w:firstLine="567"/>
        <w:jc w:val="both"/>
        <w:rPr>
          <w:b/>
          <w:sz w:val="22"/>
          <w:szCs w:val="22"/>
        </w:rPr>
      </w:pPr>
      <w:r w:rsidRPr="00B669E2">
        <w:rPr>
          <w:b/>
          <w:sz w:val="22"/>
          <w:szCs w:val="22"/>
        </w:rPr>
        <w:t>- для индивидуальных предпринимателей:</w:t>
      </w:r>
    </w:p>
    <w:p w14:paraId="4F896DF7" w14:textId="77777777" w:rsidR="00A94FF5" w:rsidRPr="00B669E2" w:rsidRDefault="00A94FF5" w:rsidP="00A94FF5">
      <w:pPr>
        <w:spacing w:line="276" w:lineRule="auto"/>
        <w:ind w:firstLine="567"/>
        <w:jc w:val="both"/>
        <w:rPr>
          <w:sz w:val="22"/>
          <w:szCs w:val="22"/>
        </w:rPr>
      </w:pPr>
      <w:r w:rsidRPr="00B669E2">
        <w:rPr>
          <w:sz w:val="22"/>
          <w:szCs w:val="22"/>
        </w:rPr>
        <w:t>1) заявка на участие в торгах по форме, установленной извещением,</w:t>
      </w:r>
    </w:p>
    <w:p w14:paraId="664C8CF9" w14:textId="77777777" w:rsidR="00A94FF5" w:rsidRPr="00B669E2" w:rsidRDefault="00A94FF5" w:rsidP="00A94FF5">
      <w:pPr>
        <w:spacing w:line="276" w:lineRule="auto"/>
        <w:ind w:firstLine="567"/>
        <w:jc w:val="both"/>
        <w:rPr>
          <w:sz w:val="22"/>
          <w:szCs w:val="22"/>
        </w:rPr>
      </w:pPr>
      <w:r w:rsidRPr="00B669E2">
        <w:rPr>
          <w:sz w:val="22"/>
          <w:szCs w:val="22"/>
        </w:rPr>
        <w:t>2) выписка из ЕГРИП, выданная не более чем за три месяца до даты подачи заявки на участие в торгах (допускается выписка, заверенная посредством ЭЦП);</w:t>
      </w:r>
    </w:p>
    <w:p w14:paraId="21C90A0B" w14:textId="77777777" w:rsidR="00A94FF5" w:rsidRPr="00B669E2" w:rsidRDefault="00A94FF5" w:rsidP="00A94FF5">
      <w:pPr>
        <w:spacing w:line="276" w:lineRule="auto"/>
        <w:ind w:firstLine="567"/>
        <w:jc w:val="both"/>
        <w:rPr>
          <w:sz w:val="22"/>
          <w:szCs w:val="22"/>
        </w:rPr>
      </w:pPr>
      <w:r w:rsidRPr="00B669E2">
        <w:rPr>
          <w:sz w:val="22"/>
          <w:szCs w:val="22"/>
        </w:rPr>
        <w:t>3) копия паспорта заявителя (копия страниц №№ 2-3, страницы с указанием последней регистрации гражданина по месту жительства);</w:t>
      </w:r>
    </w:p>
    <w:p w14:paraId="38931CD1" w14:textId="77777777" w:rsidR="00A94FF5" w:rsidRPr="00B669E2" w:rsidRDefault="00A94FF5" w:rsidP="00A94FF5">
      <w:pPr>
        <w:spacing w:line="276" w:lineRule="auto"/>
        <w:ind w:firstLine="567"/>
        <w:jc w:val="both"/>
        <w:rPr>
          <w:sz w:val="22"/>
          <w:szCs w:val="22"/>
        </w:rPr>
      </w:pPr>
      <w:r w:rsidRPr="00B669E2">
        <w:rPr>
          <w:sz w:val="22"/>
          <w:szCs w:val="22"/>
        </w:rPr>
        <w:t>4)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71916538" w14:textId="05051062" w:rsidR="00A94FF5" w:rsidRPr="00B669E2" w:rsidRDefault="00F65596" w:rsidP="00A94FF5">
      <w:pPr>
        <w:spacing w:line="276" w:lineRule="auto"/>
        <w:ind w:firstLine="567"/>
        <w:jc w:val="both"/>
        <w:rPr>
          <w:sz w:val="22"/>
          <w:szCs w:val="22"/>
        </w:rPr>
      </w:pPr>
      <w:r w:rsidRPr="00B669E2">
        <w:rPr>
          <w:sz w:val="22"/>
          <w:szCs w:val="22"/>
        </w:rPr>
        <w:t>5</w:t>
      </w:r>
      <w:r w:rsidR="00A94FF5" w:rsidRPr="00B669E2">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71E51757" w14:textId="77777777" w:rsidR="00A94FF5" w:rsidRPr="00B669E2" w:rsidRDefault="00A94FF5" w:rsidP="00A94FF5">
      <w:pPr>
        <w:spacing w:line="276" w:lineRule="auto"/>
        <w:ind w:firstLine="567"/>
        <w:jc w:val="both"/>
        <w:rPr>
          <w:b/>
          <w:sz w:val="22"/>
          <w:szCs w:val="22"/>
        </w:rPr>
      </w:pPr>
      <w:r w:rsidRPr="00B669E2">
        <w:rPr>
          <w:b/>
          <w:sz w:val="22"/>
          <w:szCs w:val="22"/>
        </w:rPr>
        <w:t>- для юридических лиц:</w:t>
      </w:r>
    </w:p>
    <w:p w14:paraId="7CBD6A80" w14:textId="77777777" w:rsidR="00A94FF5" w:rsidRPr="00B669E2" w:rsidRDefault="00A94FF5" w:rsidP="00A94FF5">
      <w:pPr>
        <w:spacing w:line="276" w:lineRule="auto"/>
        <w:ind w:firstLine="567"/>
        <w:jc w:val="both"/>
        <w:rPr>
          <w:sz w:val="22"/>
          <w:szCs w:val="22"/>
        </w:rPr>
      </w:pPr>
      <w:r w:rsidRPr="00B669E2">
        <w:rPr>
          <w:sz w:val="22"/>
          <w:szCs w:val="22"/>
        </w:rPr>
        <w:t>1) заявка на участие в торгах по форме, установленной извещением;</w:t>
      </w:r>
    </w:p>
    <w:p w14:paraId="09ABA11F" w14:textId="77777777" w:rsidR="00A94FF5" w:rsidRPr="00B669E2" w:rsidRDefault="00A94FF5" w:rsidP="00A94FF5">
      <w:pPr>
        <w:spacing w:line="276" w:lineRule="auto"/>
        <w:ind w:firstLine="567"/>
        <w:jc w:val="both"/>
        <w:rPr>
          <w:sz w:val="22"/>
          <w:szCs w:val="22"/>
        </w:rPr>
      </w:pPr>
      <w:r w:rsidRPr="00B669E2">
        <w:rPr>
          <w:sz w:val="22"/>
          <w:szCs w:val="22"/>
        </w:rPr>
        <w:t>2) заверенные документы, подтверждающие полномочия органов управления и должностных лиц претендента;</w:t>
      </w:r>
    </w:p>
    <w:p w14:paraId="1850D60A" w14:textId="77777777" w:rsidR="00A94FF5" w:rsidRPr="00B669E2" w:rsidRDefault="00A94FF5" w:rsidP="00A94FF5">
      <w:pPr>
        <w:spacing w:line="276" w:lineRule="auto"/>
        <w:ind w:firstLine="567"/>
        <w:jc w:val="both"/>
        <w:rPr>
          <w:sz w:val="22"/>
          <w:szCs w:val="22"/>
        </w:rPr>
      </w:pPr>
      <w:r w:rsidRPr="00B669E2">
        <w:rPr>
          <w:sz w:val="22"/>
          <w:szCs w:val="22"/>
        </w:rPr>
        <w:t>3) копии учредительных документов, свидетельств о государственной регистрации юридического лица и изменений к учредительным документам заявителя;</w:t>
      </w:r>
    </w:p>
    <w:p w14:paraId="703004D0" w14:textId="77777777" w:rsidR="00A94FF5" w:rsidRPr="00B669E2" w:rsidRDefault="00A94FF5" w:rsidP="00A94FF5">
      <w:pPr>
        <w:spacing w:line="276" w:lineRule="auto"/>
        <w:ind w:firstLine="567"/>
        <w:jc w:val="both"/>
        <w:rPr>
          <w:sz w:val="22"/>
          <w:szCs w:val="22"/>
        </w:rPr>
      </w:pPr>
      <w:r w:rsidRPr="00B669E2">
        <w:rPr>
          <w:sz w:val="22"/>
          <w:szCs w:val="22"/>
        </w:rPr>
        <w:t>4) выписка из ЕГРЮЛ, выданная не более чем за три месяца до даты подачи заявки на участие в торгах (допускается выписка, заверенная посредством ЭЦП);</w:t>
      </w:r>
    </w:p>
    <w:p w14:paraId="7D358ED4" w14:textId="77777777" w:rsidR="00A94FF5" w:rsidRPr="00B669E2" w:rsidRDefault="00A94FF5" w:rsidP="00A94FF5">
      <w:pPr>
        <w:spacing w:line="276" w:lineRule="auto"/>
        <w:ind w:firstLine="567"/>
        <w:jc w:val="both"/>
        <w:rPr>
          <w:sz w:val="22"/>
          <w:szCs w:val="22"/>
        </w:rPr>
      </w:pPr>
      <w:r w:rsidRPr="00B669E2">
        <w:rPr>
          <w:sz w:val="22"/>
          <w:szCs w:val="22"/>
        </w:rPr>
        <w:t>5) копия паспорта лица (копия страниц №№ 2-3, страницы с указанием последней регистрации гражданина по месту жительства), имеющего право действовать без доверенности либо уполномоченного лица по подачу заявки;</w:t>
      </w:r>
    </w:p>
    <w:p w14:paraId="58704799" w14:textId="77777777" w:rsidR="00F65596" w:rsidRPr="00B669E2" w:rsidRDefault="00A94FF5" w:rsidP="00F65596">
      <w:pPr>
        <w:spacing w:line="276" w:lineRule="auto"/>
        <w:ind w:firstLine="567"/>
        <w:jc w:val="both"/>
        <w:rPr>
          <w:sz w:val="22"/>
          <w:szCs w:val="22"/>
        </w:rPr>
      </w:pPr>
      <w:r w:rsidRPr="00B669E2">
        <w:rPr>
          <w:sz w:val="22"/>
          <w:szCs w:val="22"/>
        </w:rPr>
        <w:t>6)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r w:rsidR="00F65596" w:rsidRPr="00B669E2">
        <w:rPr>
          <w:sz w:val="22"/>
          <w:szCs w:val="22"/>
        </w:rPr>
        <w:t>.</w:t>
      </w:r>
    </w:p>
    <w:p w14:paraId="1080F65E" w14:textId="4056AE7A" w:rsidR="00A94FF5" w:rsidRPr="00B669E2" w:rsidRDefault="00A94FF5" w:rsidP="00F65596">
      <w:pPr>
        <w:spacing w:line="276" w:lineRule="auto"/>
        <w:ind w:firstLine="567"/>
        <w:jc w:val="both"/>
        <w:rPr>
          <w:sz w:val="22"/>
          <w:szCs w:val="22"/>
        </w:rPr>
      </w:pPr>
      <w:r w:rsidRPr="00B669E2">
        <w:rPr>
          <w:b/>
          <w:sz w:val="22"/>
          <w:szCs w:val="22"/>
        </w:rPr>
        <w:t xml:space="preserve">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w:t>
      </w:r>
    </w:p>
    <w:p w14:paraId="3E78326A" w14:textId="77777777" w:rsidR="00A94FF5" w:rsidRPr="00B669E2" w:rsidRDefault="00A94FF5" w:rsidP="00A94FF5">
      <w:pPr>
        <w:ind w:firstLine="567"/>
        <w:jc w:val="both"/>
        <w:rPr>
          <w:b/>
          <w:sz w:val="22"/>
          <w:szCs w:val="22"/>
        </w:rPr>
      </w:pPr>
    </w:p>
    <w:p w14:paraId="2432E42D" w14:textId="77777777" w:rsidR="00A94FF5" w:rsidRPr="00B669E2" w:rsidRDefault="00A94FF5" w:rsidP="00A94FF5">
      <w:pPr>
        <w:pStyle w:val="a7"/>
        <w:numPr>
          <w:ilvl w:val="0"/>
          <w:numId w:val="7"/>
        </w:numPr>
        <w:jc w:val="center"/>
        <w:rPr>
          <w:b/>
          <w:sz w:val="22"/>
          <w:szCs w:val="22"/>
        </w:rPr>
      </w:pPr>
      <w:r w:rsidRPr="00B669E2">
        <w:rPr>
          <w:b/>
          <w:sz w:val="22"/>
          <w:szCs w:val="22"/>
        </w:rPr>
        <w:t>Порядок внесения задатка и его возврата</w:t>
      </w:r>
    </w:p>
    <w:p w14:paraId="4F6859C1" w14:textId="77777777" w:rsidR="00A94FF5" w:rsidRPr="00B669E2" w:rsidRDefault="00A94FF5" w:rsidP="00A94FF5">
      <w:pPr>
        <w:ind w:firstLine="567"/>
        <w:jc w:val="both"/>
        <w:rPr>
          <w:sz w:val="22"/>
          <w:szCs w:val="22"/>
        </w:rPr>
      </w:pPr>
      <w:r w:rsidRPr="00B669E2">
        <w:rPr>
          <w:sz w:val="22"/>
          <w:szCs w:val="22"/>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1A93BD7" w14:textId="6FF6B338" w:rsidR="00D23431" w:rsidRPr="00B669E2" w:rsidRDefault="00D23431" w:rsidP="00D23431">
      <w:pPr>
        <w:spacing w:line="276" w:lineRule="auto"/>
        <w:ind w:firstLine="567"/>
        <w:jc w:val="both"/>
        <w:rPr>
          <w:sz w:val="22"/>
          <w:szCs w:val="22"/>
        </w:rPr>
      </w:pPr>
      <w:r w:rsidRPr="00B669E2">
        <w:rPr>
          <w:sz w:val="22"/>
          <w:szCs w:val="22"/>
        </w:rPr>
        <w:t>Задаток вносится в валюте Российской Федерации на счет ЭТП «Фабрикан</w:t>
      </w:r>
      <w:r w:rsidR="00F65596" w:rsidRPr="00B669E2">
        <w:rPr>
          <w:sz w:val="22"/>
          <w:szCs w:val="22"/>
        </w:rPr>
        <w:t>т</w:t>
      </w:r>
      <w:r w:rsidRPr="00B669E2">
        <w:rPr>
          <w:sz w:val="22"/>
          <w:szCs w:val="22"/>
        </w:rPr>
        <w:t>» в следующем порядке:</w:t>
      </w:r>
    </w:p>
    <w:p w14:paraId="14697290" w14:textId="52980258" w:rsidR="00D23431" w:rsidRPr="00B669E2" w:rsidRDefault="00D23431" w:rsidP="00D23431">
      <w:pPr>
        <w:spacing w:line="276" w:lineRule="auto"/>
        <w:ind w:firstLine="567"/>
        <w:jc w:val="both"/>
        <w:rPr>
          <w:sz w:val="22"/>
          <w:szCs w:val="22"/>
        </w:rPr>
      </w:pPr>
      <w:r w:rsidRPr="00B669E2">
        <w:rPr>
          <w:sz w:val="22"/>
          <w:szCs w:val="22"/>
        </w:rPr>
        <w:t xml:space="preserve">- Заявители обязаны внести задаток в необходимом размере </w:t>
      </w:r>
      <w:r w:rsidRPr="00B669E2">
        <w:rPr>
          <w:b/>
          <w:sz w:val="22"/>
          <w:szCs w:val="22"/>
        </w:rPr>
        <w:t xml:space="preserve">до момента окончания приема заявок </w:t>
      </w:r>
      <w:r w:rsidRPr="00B669E2">
        <w:rPr>
          <w:sz w:val="22"/>
          <w:szCs w:val="22"/>
        </w:rPr>
        <w:t>по реквизитам Оператора ЭТП - АКЦИОНЕРНОЕ ОБЩЕСТВО «ЭЛЕКТРОННЫЕ ТОРГОВЫЕ СИСТЕМЫ».</w:t>
      </w:r>
    </w:p>
    <w:p w14:paraId="0D766B89" w14:textId="71767148" w:rsidR="00D23431" w:rsidRPr="00B669E2" w:rsidRDefault="00A94FF5" w:rsidP="00A94FF5">
      <w:pPr>
        <w:spacing w:line="276" w:lineRule="auto"/>
        <w:ind w:firstLine="567"/>
        <w:jc w:val="both"/>
        <w:rPr>
          <w:sz w:val="22"/>
          <w:szCs w:val="22"/>
        </w:rPr>
      </w:pPr>
      <w:r w:rsidRPr="00B669E2">
        <w:rPr>
          <w:b/>
          <w:sz w:val="22"/>
          <w:szCs w:val="22"/>
        </w:rPr>
        <w:lastRenderedPageBreak/>
        <w:t>Банк получателя</w:t>
      </w:r>
      <w:r w:rsidRPr="00B669E2">
        <w:rPr>
          <w:sz w:val="22"/>
          <w:szCs w:val="22"/>
        </w:rPr>
        <w:t xml:space="preserve"> - </w:t>
      </w:r>
      <w:r w:rsidR="00D23431" w:rsidRPr="00B669E2">
        <w:rPr>
          <w:sz w:val="22"/>
          <w:szCs w:val="22"/>
        </w:rPr>
        <w:t>АО «АЛЬФА-БАНК»</w:t>
      </w:r>
    </w:p>
    <w:p w14:paraId="378FDD0F" w14:textId="08649C73" w:rsidR="00A94FF5" w:rsidRPr="00B669E2" w:rsidRDefault="00A94FF5" w:rsidP="00A94FF5">
      <w:pPr>
        <w:spacing w:line="276" w:lineRule="auto"/>
        <w:ind w:firstLine="567"/>
        <w:jc w:val="both"/>
        <w:rPr>
          <w:sz w:val="22"/>
          <w:szCs w:val="22"/>
        </w:rPr>
      </w:pPr>
      <w:r w:rsidRPr="00B669E2">
        <w:rPr>
          <w:b/>
          <w:sz w:val="22"/>
          <w:szCs w:val="22"/>
        </w:rPr>
        <w:t>БИК</w:t>
      </w:r>
      <w:r w:rsidRPr="00B669E2">
        <w:rPr>
          <w:sz w:val="22"/>
          <w:szCs w:val="22"/>
        </w:rPr>
        <w:t xml:space="preserve"> – </w:t>
      </w:r>
      <w:r w:rsidR="00D23431" w:rsidRPr="00B669E2">
        <w:rPr>
          <w:sz w:val="22"/>
          <w:szCs w:val="22"/>
        </w:rPr>
        <w:t>044525593</w:t>
      </w:r>
    </w:p>
    <w:p w14:paraId="25205C39" w14:textId="4DDB201B" w:rsidR="00A94FF5" w:rsidRPr="00B669E2" w:rsidRDefault="00A94FF5" w:rsidP="00A94FF5">
      <w:pPr>
        <w:spacing w:line="276" w:lineRule="auto"/>
        <w:ind w:firstLine="567"/>
        <w:jc w:val="both"/>
        <w:rPr>
          <w:sz w:val="22"/>
          <w:szCs w:val="22"/>
        </w:rPr>
      </w:pPr>
      <w:r w:rsidRPr="00B669E2">
        <w:rPr>
          <w:b/>
          <w:sz w:val="22"/>
          <w:szCs w:val="22"/>
        </w:rPr>
        <w:t>Корсчет:</w:t>
      </w:r>
      <w:r w:rsidR="00D23431" w:rsidRPr="00B669E2">
        <w:rPr>
          <w:sz w:val="22"/>
          <w:szCs w:val="22"/>
        </w:rPr>
        <w:t xml:space="preserve"> 30101810200000000593</w:t>
      </w:r>
    </w:p>
    <w:p w14:paraId="657EAD07" w14:textId="46F524CD" w:rsidR="00A94FF5" w:rsidRPr="00B669E2" w:rsidRDefault="00A94FF5" w:rsidP="00A94FF5">
      <w:pPr>
        <w:spacing w:line="276" w:lineRule="auto"/>
        <w:ind w:firstLine="567"/>
        <w:jc w:val="both"/>
        <w:rPr>
          <w:b/>
          <w:sz w:val="22"/>
          <w:szCs w:val="22"/>
        </w:rPr>
      </w:pPr>
      <w:r w:rsidRPr="00B669E2">
        <w:rPr>
          <w:b/>
          <w:sz w:val="22"/>
          <w:szCs w:val="22"/>
        </w:rPr>
        <w:t xml:space="preserve">Расчетный счет получателя: </w:t>
      </w:r>
      <w:r w:rsidR="00D23431" w:rsidRPr="00B669E2">
        <w:rPr>
          <w:b/>
          <w:sz w:val="22"/>
          <w:szCs w:val="22"/>
        </w:rPr>
        <w:t>40702810301400020601</w:t>
      </w:r>
    </w:p>
    <w:p w14:paraId="47C0D9D5" w14:textId="0F4EC543" w:rsidR="00A94FF5" w:rsidRPr="00B669E2" w:rsidRDefault="00A94FF5" w:rsidP="00A94FF5">
      <w:pPr>
        <w:spacing w:line="276" w:lineRule="auto"/>
        <w:ind w:firstLine="567"/>
        <w:jc w:val="both"/>
        <w:rPr>
          <w:sz w:val="22"/>
          <w:szCs w:val="22"/>
        </w:rPr>
      </w:pPr>
      <w:r w:rsidRPr="00B669E2">
        <w:rPr>
          <w:b/>
          <w:sz w:val="22"/>
          <w:szCs w:val="22"/>
        </w:rPr>
        <w:t>Получатель</w:t>
      </w:r>
      <w:r w:rsidRPr="00B669E2">
        <w:rPr>
          <w:sz w:val="22"/>
          <w:szCs w:val="22"/>
        </w:rPr>
        <w:t xml:space="preserve"> - </w:t>
      </w:r>
      <w:r w:rsidR="00D23431" w:rsidRPr="00B669E2">
        <w:rPr>
          <w:sz w:val="22"/>
          <w:szCs w:val="22"/>
        </w:rPr>
        <w:t>АКЦИОНЕРНОЕ ОБЩЕСТВО «ЭЛЕКТРОННЫЕ ТОРГОВЫЕ СИСТЕМЫ»</w:t>
      </w:r>
    </w:p>
    <w:p w14:paraId="4C71969F" w14:textId="01BE2F96" w:rsidR="00A94FF5" w:rsidRPr="00B669E2" w:rsidRDefault="00A94FF5" w:rsidP="00A94FF5">
      <w:pPr>
        <w:spacing w:line="276" w:lineRule="auto"/>
        <w:ind w:firstLine="567"/>
        <w:jc w:val="both"/>
        <w:rPr>
          <w:sz w:val="22"/>
          <w:szCs w:val="22"/>
        </w:rPr>
      </w:pPr>
      <w:r w:rsidRPr="00B669E2">
        <w:rPr>
          <w:b/>
          <w:sz w:val="22"/>
          <w:szCs w:val="22"/>
        </w:rPr>
        <w:t>ИНН</w:t>
      </w:r>
      <w:r w:rsidRPr="00B669E2">
        <w:rPr>
          <w:sz w:val="22"/>
          <w:szCs w:val="22"/>
        </w:rPr>
        <w:t xml:space="preserve"> - </w:t>
      </w:r>
      <w:r w:rsidR="00D23431" w:rsidRPr="00B669E2">
        <w:rPr>
          <w:sz w:val="22"/>
          <w:szCs w:val="22"/>
        </w:rPr>
        <w:t>7703668940</w:t>
      </w:r>
    </w:p>
    <w:p w14:paraId="3CAC2E39" w14:textId="6126F524" w:rsidR="00A94FF5" w:rsidRPr="00B669E2" w:rsidRDefault="00A94FF5" w:rsidP="00A94FF5">
      <w:pPr>
        <w:spacing w:line="276" w:lineRule="auto"/>
        <w:ind w:firstLine="567"/>
        <w:jc w:val="both"/>
        <w:rPr>
          <w:sz w:val="22"/>
          <w:szCs w:val="22"/>
        </w:rPr>
      </w:pPr>
      <w:r w:rsidRPr="00B669E2">
        <w:rPr>
          <w:b/>
          <w:sz w:val="22"/>
          <w:szCs w:val="22"/>
        </w:rPr>
        <w:t>КПП</w:t>
      </w:r>
      <w:r w:rsidRPr="00B669E2">
        <w:rPr>
          <w:sz w:val="22"/>
          <w:szCs w:val="22"/>
        </w:rPr>
        <w:t xml:space="preserve"> - </w:t>
      </w:r>
      <w:r w:rsidR="00D23431" w:rsidRPr="00B669E2">
        <w:rPr>
          <w:sz w:val="22"/>
          <w:szCs w:val="22"/>
        </w:rPr>
        <w:t>770301001</w:t>
      </w:r>
      <w:r w:rsidRPr="00B669E2">
        <w:rPr>
          <w:sz w:val="22"/>
          <w:szCs w:val="22"/>
        </w:rPr>
        <w:t xml:space="preserve"> </w:t>
      </w:r>
    </w:p>
    <w:p w14:paraId="06AC4F58" w14:textId="3A62310F" w:rsidR="00A94FF5" w:rsidRPr="00B669E2" w:rsidRDefault="00A94FF5" w:rsidP="00A94FF5">
      <w:pPr>
        <w:spacing w:line="276" w:lineRule="auto"/>
        <w:ind w:firstLine="567"/>
        <w:jc w:val="both"/>
        <w:rPr>
          <w:sz w:val="22"/>
          <w:szCs w:val="22"/>
        </w:rPr>
      </w:pPr>
      <w:r w:rsidRPr="00B669E2">
        <w:rPr>
          <w:sz w:val="22"/>
          <w:szCs w:val="22"/>
        </w:rPr>
        <w:t>Назначение платежа при пополнении лицевого счета: "</w:t>
      </w:r>
      <w:r w:rsidR="00D23431" w:rsidRPr="00B669E2">
        <w:rPr>
          <w:sz w:val="22"/>
          <w:szCs w:val="22"/>
        </w:rPr>
        <w:t>Пополнение лицевого счета №_________ по заявке №_____, без НДС</w:t>
      </w:r>
      <w:r w:rsidRPr="00B669E2">
        <w:rPr>
          <w:sz w:val="22"/>
          <w:szCs w:val="22"/>
        </w:rPr>
        <w:t>".</w:t>
      </w:r>
    </w:p>
    <w:p w14:paraId="309F8C7C" w14:textId="77777777" w:rsidR="00F65596" w:rsidRPr="00B669E2" w:rsidRDefault="00F65596" w:rsidP="00D23431">
      <w:pPr>
        <w:spacing w:line="276" w:lineRule="auto"/>
        <w:ind w:firstLine="567"/>
        <w:jc w:val="both"/>
        <w:rPr>
          <w:sz w:val="22"/>
          <w:szCs w:val="22"/>
        </w:rPr>
      </w:pPr>
    </w:p>
    <w:p w14:paraId="1B6C904E" w14:textId="73DD36CD" w:rsidR="00A94FF5" w:rsidRPr="00B669E2" w:rsidRDefault="00D23431" w:rsidP="00D23431">
      <w:pPr>
        <w:spacing w:line="276" w:lineRule="auto"/>
        <w:ind w:firstLine="567"/>
        <w:jc w:val="both"/>
        <w:rPr>
          <w:sz w:val="22"/>
          <w:szCs w:val="22"/>
        </w:rPr>
      </w:pPr>
      <w:r w:rsidRPr="00B669E2">
        <w:rPr>
          <w:sz w:val="22"/>
          <w:szCs w:val="22"/>
        </w:rPr>
        <w:t>Документом, подтверждающим внесение претендентом задатка для участия в торгах, является информация ЭТП о наличии на счете претендента заблокированных денежных средств в размере суммы задатка.</w:t>
      </w:r>
    </w:p>
    <w:p w14:paraId="0219864B" w14:textId="495E4444" w:rsidR="00A94FF5" w:rsidRPr="00B669E2" w:rsidRDefault="00A94FF5" w:rsidP="00A94FF5">
      <w:pPr>
        <w:ind w:firstLine="567"/>
        <w:jc w:val="both"/>
        <w:rPr>
          <w:sz w:val="22"/>
          <w:szCs w:val="22"/>
        </w:rPr>
      </w:pPr>
      <w:r w:rsidRPr="00B669E2">
        <w:rPr>
          <w:sz w:val="22"/>
          <w:szCs w:val="22"/>
        </w:rPr>
        <w:t>В случае невнесения денежных средств в счет оплаты приобретенного имущества</w:t>
      </w:r>
      <w:r w:rsidR="00D23431" w:rsidRPr="00B669E2">
        <w:rPr>
          <w:sz w:val="22"/>
          <w:szCs w:val="22"/>
        </w:rPr>
        <w:t xml:space="preserve"> или </w:t>
      </w:r>
      <w:r w:rsidR="00F65596" w:rsidRPr="00B669E2">
        <w:t>отказа от подписания договора купли-продажи</w:t>
      </w:r>
      <w:r w:rsidRPr="00B669E2">
        <w:rPr>
          <w:sz w:val="22"/>
          <w:szCs w:val="22"/>
        </w:rPr>
        <w:t>, задаток победителю не возвращается, и перечисляется Организатором торгов в федеральный бюджет.</w:t>
      </w:r>
    </w:p>
    <w:p w14:paraId="2841AC96" w14:textId="77777777" w:rsidR="00A94FF5" w:rsidRPr="00B669E2" w:rsidRDefault="00A94FF5" w:rsidP="00A94FF5">
      <w:pPr>
        <w:ind w:firstLine="567"/>
        <w:jc w:val="both"/>
        <w:rPr>
          <w:sz w:val="22"/>
          <w:szCs w:val="22"/>
        </w:rPr>
      </w:pPr>
      <w:r w:rsidRPr="00B669E2">
        <w:rPr>
          <w:sz w:val="22"/>
          <w:szCs w:val="22"/>
        </w:rPr>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14:paraId="7A86B8F4" w14:textId="77777777" w:rsidR="00A94FF5" w:rsidRPr="00B669E2" w:rsidRDefault="00A94FF5" w:rsidP="00A94FF5">
      <w:pPr>
        <w:widowControl w:val="0"/>
        <w:tabs>
          <w:tab w:val="left" w:pos="0"/>
          <w:tab w:val="left" w:pos="851"/>
        </w:tabs>
        <w:ind w:firstLine="567"/>
        <w:jc w:val="center"/>
        <w:rPr>
          <w:sz w:val="22"/>
          <w:szCs w:val="22"/>
        </w:rPr>
      </w:pPr>
    </w:p>
    <w:p w14:paraId="1D725DE8" w14:textId="77777777" w:rsidR="00A94FF5" w:rsidRPr="00B669E2" w:rsidRDefault="00A94FF5" w:rsidP="00A94FF5">
      <w:pPr>
        <w:widowControl w:val="0"/>
        <w:tabs>
          <w:tab w:val="left" w:pos="0"/>
          <w:tab w:val="left" w:pos="851"/>
        </w:tabs>
        <w:ind w:firstLine="567"/>
        <w:jc w:val="center"/>
        <w:rPr>
          <w:b/>
          <w:sz w:val="22"/>
          <w:szCs w:val="22"/>
        </w:rPr>
      </w:pPr>
      <w:r w:rsidRPr="00B669E2">
        <w:rPr>
          <w:b/>
          <w:sz w:val="22"/>
          <w:szCs w:val="22"/>
        </w:rPr>
        <w:t>4.</w:t>
      </w:r>
      <w:r w:rsidRPr="00B669E2">
        <w:rPr>
          <w:b/>
          <w:sz w:val="22"/>
          <w:szCs w:val="22"/>
        </w:rPr>
        <w:tab/>
        <w:t>Порядок оформления и подачи заявки</w:t>
      </w:r>
    </w:p>
    <w:p w14:paraId="47894B19"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912D24C"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6274F23B" w14:textId="54F53476" w:rsidR="00F65596" w:rsidRPr="00B669E2" w:rsidRDefault="00F65596" w:rsidP="00F65596">
      <w:pPr>
        <w:widowControl w:val="0"/>
        <w:tabs>
          <w:tab w:val="left" w:pos="0"/>
          <w:tab w:val="left" w:pos="851"/>
        </w:tabs>
        <w:ind w:firstLine="567"/>
        <w:jc w:val="both"/>
        <w:rPr>
          <w:sz w:val="22"/>
          <w:szCs w:val="22"/>
        </w:rPr>
      </w:pPr>
      <w:r w:rsidRPr="00B669E2">
        <w:rPr>
          <w:sz w:val="22"/>
          <w:szCs w:val="22"/>
        </w:rPr>
        <w:t>Заявка принимается ЭТП при условии наличия на счету заявителя достаточных денежных средств для обеспечения участия в аукционе.</w:t>
      </w:r>
    </w:p>
    <w:p w14:paraId="621AB41B"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357C4B72" w14:textId="77777777" w:rsidR="00A94FF5" w:rsidRPr="00B669E2" w:rsidRDefault="00A94FF5" w:rsidP="00A94FF5">
      <w:pPr>
        <w:rPr>
          <w:b/>
          <w:sz w:val="22"/>
          <w:szCs w:val="22"/>
        </w:rPr>
      </w:pPr>
    </w:p>
    <w:p w14:paraId="7C6733DF" w14:textId="77777777" w:rsidR="00A94FF5" w:rsidRPr="00B669E2" w:rsidRDefault="00A94FF5" w:rsidP="00A94FF5">
      <w:pPr>
        <w:widowControl w:val="0"/>
        <w:tabs>
          <w:tab w:val="left" w:pos="0"/>
          <w:tab w:val="left" w:pos="851"/>
          <w:tab w:val="left" w:pos="993"/>
        </w:tabs>
        <w:ind w:firstLine="567"/>
        <w:jc w:val="center"/>
        <w:rPr>
          <w:b/>
          <w:sz w:val="22"/>
          <w:szCs w:val="22"/>
        </w:rPr>
      </w:pPr>
      <w:r w:rsidRPr="00B669E2">
        <w:rPr>
          <w:b/>
          <w:sz w:val="22"/>
          <w:szCs w:val="22"/>
        </w:rPr>
        <w:t>IV.</w:t>
      </w:r>
      <w:r w:rsidRPr="00B669E2">
        <w:rPr>
          <w:b/>
          <w:sz w:val="22"/>
          <w:szCs w:val="22"/>
        </w:rPr>
        <w:tab/>
        <w:t xml:space="preserve"> Подведение итогов приема заявок на участие в торгах</w:t>
      </w:r>
    </w:p>
    <w:p w14:paraId="1E3DDB97" w14:textId="77777777" w:rsidR="00A94FF5" w:rsidRPr="00B669E2" w:rsidRDefault="00A94FF5" w:rsidP="00A94FF5">
      <w:pPr>
        <w:widowControl w:val="0"/>
        <w:tabs>
          <w:tab w:val="left" w:pos="0"/>
          <w:tab w:val="left" w:pos="851"/>
          <w:tab w:val="left" w:pos="993"/>
        </w:tabs>
        <w:ind w:firstLine="567"/>
        <w:jc w:val="center"/>
        <w:rPr>
          <w:b/>
          <w:sz w:val="22"/>
          <w:szCs w:val="22"/>
        </w:rPr>
      </w:pPr>
    </w:p>
    <w:p w14:paraId="461DE0C9" w14:textId="04019435" w:rsidR="00A94FF5" w:rsidRPr="00B669E2" w:rsidRDefault="00A94FF5" w:rsidP="00A94FF5">
      <w:pPr>
        <w:widowControl w:val="0"/>
        <w:tabs>
          <w:tab w:val="left" w:pos="0"/>
          <w:tab w:val="left" w:pos="851"/>
        </w:tabs>
        <w:ind w:firstLine="567"/>
        <w:jc w:val="both"/>
        <w:rPr>
          <w:sz w:val="22"/>
          <w:szCs w:val="22"/>
        </w:rPr>
      </w:pPr>
      <w:r w:rsidRPr="00B669E2">
        <w:rPr>
          <w:sz w:val="22"/>
          <w:szCs w:val="22"/>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sidRPr="00B669E2">
        <w:rPr>
          <w:sz w:val="22"/>
          <w:szCs w:val="22"/>
        </w:rPr>
        <w:br/>
        <w:t xml:space="preserve">и принятые ЭТП, и устанавливает факт внесения претендентом задатка для участия в торгах согласно информации, представленной </w:t>
      </w:r>
      <w:r w:rsidR="00F65596" w:rsidRPr="00B669E2">
        <w:rPr>
          <w:sz w:val="22"/>
          <w:szCs w:val="22"/>
        </w:rPr>
        <w:t>ЭТП</w:t>
      </w:r>
      <w:r w:rsidRPr="00B669E2">
        <w:rPr>
          <w:sz w:val="22"/>
          <w:szCs w:val="22"/>
        </w:rPr>
        <w:t>.</w:t>
      </w:r>
    </w:p>
    <w:p w14:paraId="034549F4"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По результатам рассмотрения заявок и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w:t>
      </w:r>
    </w:p>
    <w:p w14:paraId="1432BB55"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Заявитель не допускается к участию в аукционе, по следующим основаниям:</w:t>
      </w:r>
    </w:p>
    <w:p w14:paraId="79496D5E"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заявка подана по истечении срока подачи заявок;</w:t>
      </w:r>
    </w:p>
    <w:p w14:paraId="10F5968D"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представленные документы не подтверждают право претендента быть покупателем в соответствии с законодательством Российской Федерации;</w:t>
      </w:r>
    </w:p>
    <w:p w14:paraId="389D6C2D"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xml:space="preserve">- представлены не все документы в соответствии с перечнем, указанным в извещении </w:t>
      </w:r>
      <w:r w:rsidRPr="00B669E2">
        <w:rPr>
          <w:sz w:val="22"/>
          <w:szCs w:val="22"/>
        </w:rPr>
        <w:br/>
        <w:t>о проведении торгов, либо документы оформлены с нарушением требований законодательства Российской Федерации и извещения о проведении торгов;</w:t>
      </w:r>
    </w:p>
    <w:p w14:paraId="0A4BC2BB"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выявление недостоверной информации, указанной в заявке на участие в торгах;</w:t>
      </w:r>
    </w:p>
    <w:p w14:paraId="177A453F"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заявка подана лицом, не уполномоченным претендентом на осуществление таких действий;</w:t>
      </w:r>
    </w:p>
    <w:p w14:paraId="6A88E14A" w14:textId="092B6C57" w:rsidR="00A94FF5" w:rsidRPr="00B669E2" w:rsidRDefault="00A94FF5" w:rsidP="00F65596">
      <w:pPr>
        <w:widowControl w:val="0"/>
        <w:tabs>
          <w:tab w:val="left" w:pos="0"/>
          <w:tab w:val="left" w:pos="851"/>
        </w:tabs>
        <w:spacing w:line="276" w:lineRule="auto"/>
        <w:ind w:firstLine="567"/>
        <w:jc w:val="both"/>
        <w:rPr>
          <w:sz w:val="22"/>
          <w:szCs w:val="22"/>
        </w:rPr>
      </w:pPr>
      <w:r w:rsidRPr="00B669E2">
        <w:rPr>
          <w:sz w:val="22"/>
          <w:szCs w:val="22"/>
        </w:rPr>
        <w:t xml:space="preserve">- </w:t>
      </w:r>
      <w:r w:rsidR="00F65596" w:rsidRPr="00B669E2">
        <w:t>не подтверждено внесение и поступление в установленный срок задатка на счет АО «ЭЛЕКТРОННЫЕ ТОРГОВЫЕ СИСТЕМЫ»</w:t>
      </w:r>
      <w:r w:rsidRPr="00B669E2">
        <w:rPr>
          <w:sz w:val="22"/>
          <w:szCs w:val="22"/>
        </w:rPr>
        <w:t>.</w:t>
      </w:r>
    </w:p>
    <w:p w14:paraId="2037D4E9"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Данный перечень оснований для отказа в допуске к участию в торгах является исчерпывающим.</w:t>
      </w:r>
    </w:p>
    <w:p w14:paraId="18EFC03F" w14:textId="6D1EDEA1" w:rsidR="00A94FF5" w:rsidRPr="00B669E2" w:rsidRDefault="00A94FF5" w:rsidP="00A94FF5">
      <w:pPr>
        <w:widowControl w:val="0"/>
        <w:tabs>
          <w:tab w:val="left" w:pos="0"/>
          <w:tab w:val="left" w:pos="851"/>
        </w:tabs>
        <w:ind w:firstLine="567"/>
        <w:jc w:val="both"/>
        <w:rPr>
          <w:sz w:val="22"/>
          <w:szCs w:val="22"/>
        </w:rPr>
      </w:pPr>
      <w:r w:rsidRPr="00B669E2">
        <w:rPr>
          <w:sz w:val="22"/>
          <w:szCs w:val="22"/>
        </w:rPr>
        <w:t xml:space="preserve">Решение Организатора торгов о признании претендентов участниками торгов оформляется </w:t>
      </w:r>
      <w:r w:rsidRPr="00B669E2">
        <w:rPr>
          <w:sz w:val="22"/>
          <w:szCs w:val="22"/>
        </w:rPr>
        <w:lastRenderedPageBreak/>
        <w:t>протоколом, подготовленным программно-аппаратными средствами ЭТП</w:t>
      </w:r>
      <w:r w:rsidR="00F65596" w:rsidRPr="00B669E2">
        <w:rPr>
          <w:sz w:val="22"/>
          <w:szCs w:val="22"/>
        </w:rPr>
        <w:t>.</w:t>
      </w:r>
    </w:p>
    <w:p w14:paraId="40AEDCF2" w14:textId="77777777" w:rsidR="00A94FF5" w:rsidRPr="00B669E2" w:rsidRDefault="00A94FF5" w:rsidP="00A94FF5">
      <w:pPr>
        <w:jc w:val="center"/>
        <w:rPr>
          <w:sz w:val="22"/>
          <w:szCs w:val="22"/>
        </w:rPr>
      </w:pPr>
    </w:p>
    <w:p w14:paraId="0F5F0243" w14:textId="77777777" w:rsidR="00A94FF5" w:rsidRPr="00B669E2" w:rsidRDefault="00A94FF5" w:rsidP="00A94FF5">
      <w:pPr>
        <w:jc w:val="center"/>
        <w:rPr>
          <w:b/>
          <w:sz w:val="22"/>
          <w:szCs w:val="22"/>
        </w:rPr>
      </w:pPr>
      <w:r w:rsidRPr="00B669E2">
        <w:rPr>
          <w:b/>
          <w:sz w:val="22"/>
          <w:szCs w:val="22"/>
        </w:rPr>
        <w:t>V. Порядок проведения аукциона и подведения итогов (результатов) аукциона</w:t>
      </w:r>
    </w:p>
    <w:p w14:paraId="4AE68FB8" w14:textId="77777777" w:rsidR="00A94FF5" w:rsidRPr="00B669E2" w:rsidRDefault="00A94FF5" w:rsidP="00A94FF5">
      <w:pPr>
        <w:jc w:val="center"/>
        <w:rPr>
          <w:b/>
          <w:sz w:val="22"/>
          <w:szCs w:val="22"/>
        </w:rPr>
      </w:pPr>
    </w:p>
    <w:p w14:paraId="0A245559" w14:textId="272E9400" w:rsidR="00A94FF5" w:rsidRPr="00B669E2" w:rsidRDefault="00A94FF5" w:rsidP="00A94FF5">
      <w:pPr>
        <w:widowControl w:val="0"/>
        <w:tabs>
          <w:tab w:val="left" w:pos="0"/>
          <w:tab w:val="left" w:pos="851"/>
        </w:tabs>
        <w:ind w:firstLine="567"/>
        <w:jc w:val="both"/>
        <w:rPr>
          <w:sz w:val="22"/>
          <w:szCs w:val="22"/>
        </w:rPr>
      </w:pPr>
      <w:r w:rsidRPr="00B669E2">
        <w:rPr>
          <w:sz w:val="22"/>
          <w:szCs w:val="22"/>
        </w:rPr>
        <w:t>Аукцион проводится в день и время, указанные в настоящем извещении, на ЭТП «</w:t>
      </w:r>
      <w:r w:rsidR="00F65596" w:rsidRPr="00B669E2">
        <w:rPr>
          <w:sz w:val="22"/>
          <w:szCs w:val="22"/>
        </w:rPr>
        <w:t>Фабрикант</w:t>
      </w:r>
      <w:r w:rsidRPr="00B669E2">
        <w:rPr>
          <w:sz w:val="22"/>
          <w:szCs w:val="22"/>
        </w:rPr>
        <w:t>», расположенной в сети Интернет по адресу</w:t>
      </w:r>
      <w:r w:rsidR="00F65596" w:rsidRPr="00B669E2">
        <w:rPr>
          <w:sz w:val="22"/>
          <w:szCs w:val="22"/>
        </w:rPr>
        <w:t xml:space="preserve"> www.fabrikant.ru</w:t>
      </w:r>
    </w:p>
    <w:p w14:paraId="2EEAE018"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Открытие процедуры торгов, проведение процедуры торгов, определение победителя торгов, закрытие торгов, осуществляется программно-аппаратными средствами ЭТП.</w:t>
      </w:r>
    </w:p>
    <w:p w14:paraId="03A3CB5E"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В аукционе могут участвовать только заявители, признанные участниками торгов.</w:t>
      </w:r>
    </w:p>
    <w:p w14:paraId="3DBD9609"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14:paraId="2D31BCA6"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 xml:space="preserve">Победителем торгов признается участник, предложивший наиболее высокую цену </w:t>
      </w:r>
      <w:r w:rsidRPr="00B669E2">
        <w:rPr>
          <w:sz w:val="22"/>
          <w:szCs w:val="22"/>
        </w:rPr>
        <w:br/>
        <w:t>за предмет торгов (далее — Победитель торгов, Покупатель).</w:t>
      </w:r>
    </w:p>
    <w:p w14:paraId="681EFCED" w14:textId="1C7084D9" w:rsidR="00A94FF5" w:rsidRPr="00B669E2" w:rsidRDefault="00A94FF5" w:rsidP="00A94FF5">
      <w:pPr>
        <w:widowControl w:val="0"/>
        <w:tabs>
          <w:tab w:val="left" w:pos="0"/>
          <w:tab w:val="left" w:pos="851"/>
        </w:tabs>
        <w:ind w:firstLine="567"/>
        <w:jc w:val="both"/>
        <w:rPr>
          <w:sz w:val="22"/>
          <w:szCs w:val="22"/>
        </w:rPr>
      </w:pPr>
      <w:r w:rsidRPr="00B669E2">
        <w:rPr>
          <w:sz w:val="22"/>
          <w:szCs w:val="22"/>
        </w:rPr>
        <w:t xml:space="preserve">По результатам торгов формируется протокол о проведенных торгах (о результатах торгов), который подписывается Организатором торгов </w:t>
      </w:r>
      <w:r w:rsidR="00F65596" w:rsidRPr="00B669E2">
        <w:t>в день проведения аукциона</w:t>
      </w:r>
      <w:r w:rsidR="00F65596" w:rsidRPr="00B669E2">
        <w:rPr>
          <w:sz w:val="22"/>
          <w:szCs w:val="22"/>
        </w:rPr>
        <w:t xml:space="preserve">. </w:t>
      </w:r>
      <w:r w:rsidRPr="00B669E2">
        <w:rPr>
          <w:sz w:val="22"/>
          <w:szCs w:val="22"/>
        </w:rPr>
        <w:t>Данный протокол является основанием для заключения договора купли-продажи.</w:t>
      </w:r>
    </w:p>
    <w:p w14:paraId="07D9FB06" w14:textId="77777777" w:rsidR="00A94FF5" w:rsidRPr="00B669E2" w:rsidRDefault="00A94FF5" w:rsidP="00A94FF5">
      <w:pPr>
        <w:ind w:firstLine="567"/>
        <w:jc w:val="both"/>
        <w:rPr>
          <w:sz w:val="22"/>
          <w:szCs w:val="22"/>
        </w:rPr>
      </w:pPr>
      <w:r w:rsidRPr="00B669E2">
        <w:rPr>
          <w:b/>
          <w:sz w:val="22"/>
          <w:szCs w:val="22"/>
        </w:rPr>
        <w:t>Победитель торгов уплачивает Организатору торгов сумму покупки за вычетом задатка в течение 5 календарных дней по следующим реквизитам:</w:t>
      </w:r>
      <w:r w:rsidRPr="00B669E2">
        <w:rPr>
          <w:sz w:val="22"/>
          <w:szCs w:val="22"/>
        </w:rPr>
        <w:t xml:space="preserve"> </w:t>
      </w:r>
    </w:p>
    <w:p w14:paraId="507FD05F" w14:textId="77777777" w:rsidR="00A94FF5" w:rsidRPr="00B669E2" w:rsidRDefault="00A94FF5" w:rsidP="00A94FF5">
      <w:pPr>
        <w:spacing w:line="276" w:lineRule="auto"/>
        <w:ind w:firstLine="567"/>
        <w:jc w:val="both"/>
        <w:rPr>
          <w:sz w:val="22"/>
          <w:szCs w:val="22"/>
        </w:rPr>
      </w:pPr>
      <w:r w:rsidRPr="00B669E2">
        <w:rPr>
          <w:b/>
          <w:sz w:val="22"/>
          <w:szCs w:val="22"/>
        </w:rPr>
        <w:t>Банк получателя</w:t>
      </w:r>
      <w:r w:rsidRPr="00B669E2">
        <w:rPr>
          <w:sz w:val="22"/>
          <w:szCs w:val="22"/>
        </w:rPr>
        <w:t xml:space="preserve"> - ОКЦ № 1 ВВГУ Банка России//УФК по Нижегородской области, г. Нижний Новгород</w:t>
      </w:r>
    </w:p>
    <w:p w14:paraId="5269B962" w14:textId="77777777" w:rsidR="00A94FF5" w:rsidRPr="00B669E2" w:rsidRDefault="00A94FF5" w:rsidP="00A94FF5">
      <w:pPr>
        <w:spacing w:line="276" w:lineRule="auto"/>
        <w:ind w:firstLine="567"/>
        <w:jc w:val="both"/>
        <w:rPr>
          <w:sz w:val="22"/>
          <w:szCs w:val="22"/>
        </w:rPr>
      </w:pPr>
      <w:r w:rsidRPr="00B669E2">
        <w:rPr>
          <w:b/>
          <w:sz w:val="22"/>
          <w:szCs w:val="22"/>
        </w:rPr>
        <w:t>БИК</w:t>
      </w:r>
      <w:r w:rsidRPr="00B669E2">
        <w:rPr>
          <w:sz w:val="22"/>
          <w:szCs w:val="22"/>
        </w:rPr>
        <w:t xml:space="preserve"> – 012202102</w:t>
      </w:r>
    </w:p>
    <w:p w14:paraId="3CF9BB85" w14:textId="77777777" w:rsidR="00A94FF5" w:rsidRPr="00B669E2" w:rsidRDefault="00A94FF5" w:rsidP="00A94FF5">
      <w:pPr>
        <w:spacing w:line="276" w:lineRule="auto"/>
        <w:ind w:firstLine="567"/>
        <w:jc w:val="both"/>
        <w:rPr>
          <w:sz w:val="22"/>
          <w:szCs w:val="22"/>
        </w:rPr>
      </w:pPr>
      <w:r w:rsidRPr="00B669E2">
        <w:rPr>
          <w:b/>
          <w:sz w:val="22"/>
          <w:szCs w:val="22"/>
        </w:rPr>
        <w:t>Корсчет:</w:t>
      </w:r>
      <w:r w:rsidRPr="00B669E2">
        <w:rPr>
          <w:sz w:val="22"/>
          <w:szCs w:val="22"/>
        </w:rPr>
        <w:t>40102810745370000024</w:t>
      </w:r>
    </w:p>
    <w:p w14:paraId="539BABC4" w14:textId="77777777" w:rsidR="00A94FF5" w:rsidRPr="00B669E2" w:rsidRDefault="00A94FF5" w:rsidP="00A94FF5">
      <w:pPr>
        <w:spacing w:line="276" w:lineRule="auto"/>
        <w:ind w:firstLine="567"/>
        <w:jc w:val="both"/>
        <w:rPr>
          <w:sz w:val="22"/>
          <w:szCs w:val="22"/>
        </w:rPr>
      </w:pPr>
      <w:r w:rsidRPr="00B669E2">
        <w:rPr>
          <w:b/>
          <w:sz w:val="22"/>
          <w:szCs w:val="22"/>
        </w:rPr>
        <w:t>Расчетный счет получателя: 03212643000000013239</w:t>
      </w:r>
    </w:p>
    <w:p w14:paraId="16195EDD" w14:textId="77777777" w:rsidR="00A94FF5" w:rsidRPr="00B669E2" w:rsidRDefault="00A94FF5" w:rsidP="00A94FF5">
      <w:pPr>
        <w:spacing w:line="276" w:lineRule="auto"/>
        <w:ind w:firstLine="567"/>
        <w:jc w:val="both"/>
        <w:rPr>
          <w:sz w:val="22"/>
          <w:szCs w:val="22"/>
        </w:rPr>
      </w:pPr>
      <w:r w:rsidRPr="00B669E2">
        <w:rPr>
          <w:b/>
          <w:sz w:val="22"/>
          <w:szCs w:val="22"/>
        </w:rPr>
        <w:t>Получатель</w:t>
      </w:r>
      <w:r w:rsidRPr="00B669E2">
        <w:rPr>
          <w:sz w:val="22"/>
          <w:szCs w:val="22"/>
        </w:rPr>
        <w:t xml:space="preserve"> - МТУ Росимущества в Удмуртской Республике и Кировской области л/с </w:t>
      </w:r>
      <w:r w:rsidRPr="00B669E2">
        <w:rPr>
          <w:b/>
          <w:sz w:val="22"/>
          <w:szCs w:val="22"/>
        </w:rPr>
        <w:t>05131А21520</w:t>
      </w:r>
      <w:r w:rsidRPr="00B669E2">
        <w:rPr>
          <w:sz w:val="22"/>
          <w:szCs w:val="22"/>
        </w:rPr>
        <w:t xml:space="preserve"> </w:t>
      </w:r>
    </w:p>
    <w:p w14:paraId="665903E6" w14:textId="77777777" w:rsidR="00A94FF5" w:rsidRPr="00B669E2" w:rsidRDefault="00A94FF5" w:rsidP="00A94FF5">
      <w:pPr>
        <w:spacing w:line="276" w:lineRule="auto"/>
        <w:ind w:firstLine="567"/>
        <w:jc w:val="both"/>
        <w:rPr>
          <w:sz w:val="22"/>
          <w:szCs w:val="22"/>
        </w:rPr>
      </w:pPr>
      <w:r w:rsidRPr="00B669E2">
        <w:rPr>
          <w:b/>
          <w:sz w:val="22"/>
          <w:szCs w:val="22"/>
        </w:rPr>
        <w:t>ИНН</w:t>
      </w:r>
      <w:r w:rsidRPr="00B669E2">
        <w:rPr>
          <w:sz w:val="22"/>
          <w:szCs w:val="22"/>
        </w:rPr>
        <w:t xml:space="preserve"> - 1841004975 </w:t>
      </w:r>
    </w:p>
    <w:p w14:paraId="7FF7708F" w14:textId="77777777" w:rsidR="00A94FF5" w:rsidRPr="00B669E2" w:rsidRDefault="00A94FF5" w:rsidP="00A94FF5">
      <w:pPr>
        <w:spacing w:line="276" w:lineRule="auto"/>
        <w:ind w:firstLine="567"/>
        <w:jc w:val="both"/>
        <w:rPr>
          <w:sz w:val="22"/>
          <w:szCs w:val="22"/>
        </w:rPr>
      </w:pPr>
      <w:r w:rsidRPr="00B669E2">
        <w:rPr>
          <w:b/>
          <w:sz w:val="22"/>
          <w:szCs w:val="22"/>
        </w:rPr>
        <w:t>КПП</w:t>
      </w:r>
      <w:r w:rsidRPr="00B669E2">
        <w:rPr>
          <w:sz w:val="22"/>
          <w:szCs w:val="22"/>
        </w:rPr>
        <w:t xml:space="preserve"> - 184101001 </w:t>
      </w:r>
    </w:p>
    <w:p w14:paraId="52A60E44" w14:textId="77777777" w:rsidR="00A94FF5" w:rsidRPr="00B669E2" w:rsidRDefault="00A94FF5" w:rsidP="00A94FF5">
      <w:pPr>
        <w:spacing w:line="276" w:lineRule="auto"/>
        <w:ind w:firstLine="567"/>
        <w:jc w:val="both"/>
        <w:rPr>
          <w:sz w:val="22"/>
          <w:szCs w:val="22"/>
        </w:rPr>
      </w:pPr>
      <w:r w:rsidRPr="00B669E2">
        <w:rPr>
          <w:sz w:val="22"/>
          <w:szCs w:val="22"/>
        </w:rPr>
        <w:t>КБК 16700000000000000000 либо 0,</w:t>
      </w:r>
    </w:p>
    <w:p w14:paraId="477E2B55" w14:textId="77777777" w:rsidR="00A94FF5" w:rsidRPr="00B669E2" w:rsidRDefault="00A94FF5" w:rsidP="00A94FF5">
      <w:pPr>
        <w:spacing w:line="276" w:lineRule="auto"/>
        <w:ind w:firstLine="567"/>
        <w:jc w:val="both"/>
        <w:rPr>
          <w:sz w:val="22"/>
          <w:szCs w:val="22"/>
        </w:rPr>
      </w:pPr>
      <w:r w:rsidRPr="00B669E2">
        <w:rPr>
          <w:sz w:val="22"/>
          <w:szCs w:val="22"/>
        </w:rPr>
        <w:t>ОКТМО 94701000,</w:t>
      </w:r>
    </w:p>
    <w:p w14:paraId="4E51338B" w14:textId="77777777" w:rsidR="00A94FF5" w:rsidRPr="00B669E2" w:rsidRDefault="00A94FF5" w:rsidP="00A94FF5">
      <w:pPr>
        <w:spacing w:line="276" w:lineRule="auto"/>
        <w:ind w:firstLine="567"/>
        <w:jc w:val="both"/>
        <w:rPr>
          <w:sz w:val="22"/>
          <w:szCs w:val="22"/>
        </w:rPr>
      </w:pPr>
      <w:r w:rsidRPr="00B669E2">
        <w:rPr>
          <w:sz w:val="22"/>
          <w:szCs w:val="22"/>
        </w:rPr>
        <w:t>КОД НПА - 0001</w:t>
      </w:r>
    </w:p>
    <w:p w14:paraId="1C334945" w14:textId="3CE9CF4D" w:rsidR="00A94FF5" w:rsidRPr="00B669E2" w:rsidRDefault="00A94FF5" w:rsidP="00A94FF5">
      <w:pPr>
        <w:spacing w:line="276" w:lineRule="auto"/>
        <w:ind w:firstLine="567"/>
        <w:jc w:val="both"/>
        <w:rPr>
          <w:sz w:val="22"/>
          <w:szCs w:val="22"/>
        </w:rPr>
      </w:pPr>
      <w:r w:rsidRPr="00B669E2">
        <w:rPr>
          <w:sz w:val="22"/>
          <w:szCs w:val="22"/>
        </w:rPr>
        <w:t>Назначение платежа при пополнении лицевого счета: "0001, оплата имущества по результатам торгов № ___, (должник____)".</w:t>
      </w:r>
    </w:p>
    <w:p w14:paraId="768E9383" w14:textId="77777777" w:rsidR="00A94FF5" w:rsidRPr="00B669E2" w:rsidRDefault="00A94FF5" w:rsidP="00A94FF5">
      <w:pPr>
        <w:ind w:firstLine="567"/>
        <w:jc w:val="both"/>
        <w:rPr>
          <w:sz w:val="22"/>
          <w:szCs w:val="22"/>
        </w:rPr>
      </w:pPr>
      <w:r w:rsidRPr="00B669E2">
        <w:rPr>
          <w:sz w:val="22"/>
          <w:szCs w:val="22"/>
        </w:rPr>
        <w:t>При совершении платежа обязательно заполнять/указывать код нормативного акта или уникального идентификатора платежа (поле 22 – код НПА): «0001».</w:t>
      </w:r>
    </w:p>
    <w:p w14:paraId="267B5F05" w14:textId="77777777" w:rsidR="00D23431" w:rsidRPr="00B669E2" w:rsidRDefault="00D23431" w:rsidP="00A94FF5">
      <w:pPr>
        <w:ind w:firstLine="567"/>
        <w:jc w:val="both"/>
        <w:rPr>
          <w:sz w:val="22"/>
          <w:szCs w:val="22"/>
        </w:rPr>
      </w:pPr>
    </w:p>
    <w:p w14:paraId="7E17343A" w14:textId="77777777" w:rsidR="00D23431" w:rsidRPr="00B669E2" w:rsidRDefault="00D23431" w:rsidP="00D23431">
      <w:pPr>
        <w:spacing w:line="276" w:lineRule="auto"/>
        <w:ind w:firstLine="567"/>
        <w:jc w:val="both"/>
        <w:rPr>
          <w:b/>
          <w:i/>
          <w:sz w:val="22"/>
          <w:szCs w:val="22"/>
        </w:rPr>
      </w:pPr>
      <w:r w:rsidRPr="00B669E2">
        <w:rPr>
          <w:b/>
          <w:i/>
          <w:sz w:val="22"/>
          <w:szCs w:val="22"/>
        </w:rPr>
        <w:t>Федеральное агентство по управлению государственным имуществом информирует, что с 01 января 2022 года при перечислении денежных средств на лицевые счета Росимущества и его территориальных органов для учета операций со средствами, поступающими во временное распоряжение получателей средств федерального бюджета, плательщик обязан указывать код нормативного акта или уникального идентификатора платежа «0001» в поле 22 «Код» платежного поручения, форма которого установлена в положении Банка России от 29.06.2021 № 762-П «О правилах осуществления перевода денежных средств».</w:t>
      </w:r>
    </w:p>
    <w:p w14:paraId="1F6B9A9D" w14:textId="77777777" w:rsidR="00D23431" w:rsidRPr="00B669E2" w:rsidRDefault="00D23431" w:rsidP="00A94FF5">
      <w:pPr>
        <w:ind w:firstLine="567"/>
        <w:jc w:val="both"/>
        <w:rPr>
          <w:sz w:val="22"/>
          <w:szCs w:val="22"/>
        </w:rPr>
      </w:pPr>
    </w:p>
    <w:p w14:paraId="56BDF250" w14:textId="77777777" w:rsidR="00A94FF5" w:rsidRPr="00B669E2" w:rsidRDefault="00A94FF5" w:rsidP="00A94FF5">
      <w:pPr>
        <w:ind w:firstLine="567"/>
        <w:jc w:val="both"/>
        <w:rPr>
          <w:b/>
          <w:sz w:val="22"/>
          <w:szCs w:val="22"/>
        </w:rPr>
      </w:pPr>
      <w:r w:rsidRPr="00B669E2">
        <w:rPr>
          <w:b/>
          <w:sz w:val="22"/>
          <w:szCs w:val="22"/>
        </w:rPr>
        <w:t>Организатор торгов объявляет торги несостоявшимися, если:</w:t>
      </w:r>
    </w:p>
    <w:p w14:paraId="5005CC4A" w14:textId="77777777" w:rsidR="00A94FF5" w:rsidRPr="00B669E2" w:rsidRDefault="00A94FF5" w:rsidP="00A94FF5">
      <w:pPr>
        <w:ind w:firstLine="567"/>
        <w:jc w:val="both"/>
        <w:rPr>
          <w:sz w:val="22"/>
          <w:szCs w:val="22"/>
        </w:rPr>
      </w:pPr>
      <w:r w:rsidRPr="00B669E2">
        <w:rPr>
          <w:sz w:val="22"/>
          <w:szCs w:val="22"/>
        </w:rPr>
        <w:t xml:space="preserve">1) заявки на участие в торгах подали менее 2 участников; </w:t>
      </w:r>
    </w:p>
    <w:p w14:paraId="097B1BF0" w14:textId="77777777" w:rsidR="00A94FF5" w:rsidRPr="00B669E2" w:rsidRDefault="00A94FF5" w:rsidP="00A94FF5">
      <w:pPr>
        <w:ind w:firstLine="567"/>
        <w:jc w:val="both"/>
        <w:rPr>
          <w:sz w:val="22"/>
          <w:szCs w:val="22"/>
        </w:rPr>
      </w:pPr>
      <w:r w:rsidRPr="00B669E2">
        <w:rPr>
          <w:sz w:val="22"/>
          <w:szCs w:val="22"/>
        </w:rPr>
        <w:t xml:space="preserve">2) на торги не явились участники торгов либо явился один участник торгов; </w:t>
      </w:r>
    </w:p>
    <w:p w14:paraId="52EB6CA0" w14:textId="77777777" w:rsidR="00A94FF5" w:rsidRPr="00B669E2" w:rsidRDefault="00A94FF5" w:rsidP="00A94FF5">
      <w:pPr>
        <w:ind w:firstLine="567"/>
        <w:jc w:val="both"/>
        <w:rPr>
          <w:sz w:val="22"/>
          <w:szCs w:val="22"/>
        </w:rPr>
      </w:pPr>
      <w:r w:rsidRPr="00B669E2">
        <w:rPr>
          <w:sz w:val="22"/>
          <w:szCs w:val="22"/>
        </w:rPr>
        <w:t xml:space="preserve">3) из явившихся участников торгов никто не сделал надбавки к начальной цене имущества; </w:t>
      </w:r>
    </w:p>
    <w:p w14:paraId="2CB316EF" w14:textId="77777777" w:rsidR="00A94FF5" w:rsidRPr="00B669E2" w:rsidRDefault="00A94FF5" w:rsidP="00A94FF5">
      <w:pPr>
        <w:ind w:firstLine="567"/>
        <w:jc w:val="both"/>
        <w:rPr>
          <w:sz w:val="22"/>
          <w:szCs w:val="22"/>
        </w:rPr>
      </w:pPr>
      <w:r w:rsidRPr="00B669E2">
        <w:rPr>
          <w:sz w:val="22"/>
          <w:szCs w:val="22"/>
        </w:rPr>
        <w:t xml:space="preserve">4) лицо, выигравшее торги, в течение пяти дней с даты проведения торгов не оплатило стоимость имущества в полном объеме. </w:t>
      </w:r>
    </w:p>
    <w:p w14:paraId="6D839C5F" w14:textId="77777777" w:rsidR="00A94FF5" w:rsidRPr="00B669E2" w:rsidRDefault="00A94FF5" w:rsidP="00A94FF5">
      <w:pPr>
        <w:jc w:val="both"/>
        <w:rPr>
          <w:b/>
          <w:sz w:val="22"/>
          <w:szCs w:val="22"/>
        </w:rPr>
      </w:pPr>
    </w:p>
    <w:p w14:paraId="6D12E8A3" w14:textId="77777777" w:rsidR="00A94FF5" w:rsidRPr="00B669E2" w:rsidRDefault="00A94FF5" w:rsidP="00A94FF5">
      <w:pPr>
        <w:jc w:val="center"/>
        <w:rPr>
          <w:b/>
          <w:sz w:val="22"/>
          <w:szCs w:val="22"/>
        </w:rPr>
      </w:pPr>
      <w:r w:rsidRPr="00B669E2">
        <w:rPr>
          <w:b/>
          <w:sz w:val="22"/>
          <w:szCs w:val="22"/>
        </w:rPr>
        <w:t>VI. Порядок заключения договора купли-продажи</w:t>
      </w:r>
    </w:p>
    <w:p w14:paraId="0973A66F" w14:textId="77777777" w:rsidR="00A94FF5" w:rsidRPr="00B669E2" w:rsidRDefault="00A94FF5" w:rsidP="00A94FF5">
      <w:pPr>
        <w:jc w:val="center"/>
        <w:rPr>
          <w:b/>
          <w:sz w:val="22"/>
          <w:szCs w:val="22"/>
        </w:rPr>
      </w:pPr>
    </w:p>
    <w:p w14:paraId="34C4B57C" w14:textId="77777777" w:rsidR="00A94FF5" w:rsidRPr="00B669E2" w:rsidRDefault="00A94FF5" w:rsidP="00A94FF5">
      <w:pPr>
        <w:ind w:firstLine="567"/>
        <w:jc w:val="both"/>
        <w:rPr>
          <w:sz w:val="22"/>
          <w:szCs w:val="22"/>
        </w:rPr>
      </w:pPr>
      <w:r w:rsidRPr="00B669E2">
        <w:rPr>
          <w:sz w:val="22"/>
          <w:szCs w:val="22"/>
        </w:rPr>
        <w:lastRenderedPageBreak/>
        <w:t xml:space="preserve">После поступления от Покупателя на счет Организатора торгов денежных средств, составляющих цену имущества, определенную по итогам торгов, не ранее десяти рабочих дней со дня подписания электронной цифровой подписью Протокола для всех видов арестованного имущества, реализуемого на торгах, в том числе заложенного недвижимого имущества,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14:paraId="7973229F" w14:textId="77777777" w:rsidR="00A94FF5" w:rsidRPr="00B669E2" w:rsidRDefault="00A94FF5" w:rsidP="00A94FF5">
      <w:pPr>
        <w:ind w:firstLine="567"/>
        <w:jc w:val="both"/>
        <w:rPr>
          <w:sz w:val="22"/>
          <w:szCs w:val="22"/>
        </w:rPr>
      </w:pPr>
      <w:r w:rsidRPr="00B669E2">
        <w:rPr>
          <w:sz w:val="22"/>
          <w:szCs w:val="22"/>
        </w:rPr>
        <w:t>Указанная позиция изложена в письме Федеральной антимонопольной службы от 22.11.2023 № ГМ/97952/23, а также поддержана Минфином России в письме от 25.01.2024 № 28-06-04/5801 и Минюстом России в письме от 28.11.2023 № 09/139480-ЕА.</w:t>
      </w:r>
    </w:p>
    <w:p w14:paraId="51042007" w14:textId="77777777" w:rsidR="00A94FF5" w:rsidRPr="00B669E2" w:rsidRDefault="00A94FF5" w:rsidP="00A94FF5">
      <w:pPr>
        <w:ind w:firstLine="567"/>
        <w:jc w:val="both"/>
        <w:rPr>
          <w:sz w:val="22"/>
          <w:szCs w:val="22"/>
        </w:rPr>
      </w:pPr>
      <w:r w:rsidRPr="00B669E2">
        <w:rPr>
          <w:sz w:val="22"/>
          <w:szCs w:val="22"/>
        </w:rPr>
        <w:t>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супруга(и) покупателя такого имущества требуется, в случаях, когда сделка с объектом недвижимости подлежит нотариальному удостоверению. Расходы по нотариальному удостоверению договора и согласия супруга(и) несет Покупатель.</w:t>
      </w:r>
    </w:p>
    <w:p w14:paraId="264D8689"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Порядок передачи имущества Покупателю осуществляется в соответствии с условиями договора купли-продажи имущества.</w:t>
      </w:r>
    </w:p>
    <w:p w14:paraId="072EEF05" w14:textId="77777777" w:rsidR="00A94FF5" w:rsidRPr="00B669E2" w:rsidRDefault="00A94FF5" w:rsidP="00A94FF5">
      <w:pPr>
        <w:jc w:val="both"/>
        <w:rPr>
          <w:b/>
          <w:sz w:val="22"/>
          <w:szCs w:val="22"/>
        </w:rPr>
      </w:pPr>
    </w:p>
    <w:p w14:paraId="2E943D9A" w14:textId="77777777" w:rsidR="00A94FF5" w:rsidRPr="00B669E2" w:rsidRDefault="00A94FF5" w:rsidP="00A94FF5">
      <w:pPr>
        <w:jc w:val="center"/>
        <w:rPr>
          <w:b/>
          <w:sz w:val="22"/>
          <w:szCs w:val="22"/>
        </w:rPr>
      </w:pPr>
      <w:r w:rsidRPr="00B669E2">
        <w:rPr>
          <w:b/>
          <w:sz w:val="22"/>
          <w:szCs w:val="22"/>
        </w:rPr>
        <w:t>VII. Порядок перехода права собственности</w:t>
      </w:r>
    </w:p>
    <w:p w14:paraId="080C0BEC" w14:textId="77777777" w:rsidR="00A94FF5" w:rsidRPr="00B669E2" w:rsidRDefault="00A94FF5" w:rsidP="00A94FF5">
      <w:pPr>
        <w:jc w:val="center"/>
        <w:rPr>
          <w:b/>
          <w:sz w:val="22"/>
          <w:szCs w:val="22"/>
        </w:rPr>
      </w:pPr>
    </w:p>
    <w:p w14:paraId="51322171" w14:textId="77777777" w:rsidR="00A94FF5" w:rsidRPr="00B669E2" w:rsidRDefault="00A94FF5" w:rsidP="00A94FF5">
      <w:pPr>
        <w:ind w:firstLine="567"/>
        <w:jc w:val="both"/>
        <w:rPr>
          <w:sz w:val="22"/>
          <w:szCs w:val="22"/>
        </w:rPr>
      </w:pPr>
      <w:r w:rsidRPr="00B669E2">
        <w:rPr>
          <w:sz w:val="22"/>
          <w:szCs w:val="22"/>
        </w:rPr>
        <w:t xml:space="preserve">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 </w:t>
      </w:r>
    </w:p>
    <w:p w14:paraId="0B39DB8C" w14:textId="77777777" w:rsidR="00A94FF5" w:rsidRPr="00B669E2" w:rsidRDefault="00A94FF5" w:rsidP="00A94FF5">
      <w:pPr>
        <w:ind w:firstLine="567"/>
        <w:jc w:val="both"/>
        <w:rPr>
          <w:sz w:val="22"/>
          <w:szCs w:val="22"/>
        </w:rPr>
      </w:pPr>
      <w:r w:rsidRPr="00B669E2">
        <w:rPr>
          <w:sz w:val="22"/>
          <w:szCs w:val="22"/>
        </w:rPr>
        <w:t>Порядок передачи имущества Покупателю осуществляется в соответствии с условиями договора купли-продажи имущества.</w:t>
      </w:r>
    </w:p>
    <w:p w14:paraId="45A84820" w14:textId="77777777" w:rsidR="00A94FF5" w:rsidRPr="00B669E2" w:rsidRDefault="00A94FF5" w:rsidP="00A94FF5">
      <w:pPr>
        <w:ind w:firstLine="567"/>
        <w:jc w:val="both"/>
        <w:rPr>
          <w:sz w:val="22"/>
          <w:szCs w:val="22"/>
        </w:rPr>
      </w:pPr>
      <w:r w:rsidRPr="00B669E2">
        <w:rPr>
          <w:sz w:val="22"/>
          <w:szCs w:val="22"/>
        </w:rPr>
        <w:t>Принятое Покупателем имущество возврату не подлежит и продается в том виде, в каком оно есть. Организатор торгов не несет ответственности за качество проданного имущества.</w:t>
      </w:r>
    </w:p>
    <w:p w14:paraId="63E3CB4A" w14:textId="77777777" w:rsidR="00A94FF5" w:rsidRPr="00B669E2" w:rsidRDefault="00A94FF5" w:rsidP="00A94FF5">
      <w:pPr>
        <w:ind w:firstLine="567"/>
        <w:jc w:val="both"/>
        <w:rPr>
          <w:sz w:val="22"/>
          <w:szCs w:val="22"/>
        </w:rPr>
      </w:pPr>
      <w:r w:rsidRPr="00B669E2">
        <w:rPr>
          <w:sz w:val="22"/>
          <w:szCs w:val="22"/>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14:paraId="34FAC3A7" w14:textId="77777777" w:rsidR="00A94FF5" w:rsidRPr="00B669E2" w:rsidRDefault="00A94FF5" w:rsidP="00A94FF5">
      <w:pPr>
        <w:ind w:firstLine="567"/>
        <w:jc w:val="both"/>
        <w:rPr>
          <w:sz w:val="22"/>
          <w:szCs w:val="22"/>
        </w:rPr>
      </w:pPr>
      <w:r w:rsidRPr="00B669E2">
        <w:rPr>
          <w:sz w:val="22"/>
          <w:szCs w:val="22"/>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14:paraId="1330BB7B" w14:textId="77777777" w:rsidR="00A94FF5" w:rsidRPr="00B669E2" w:rsidRDefault="00A94FF5" w:rsidP="00A94FF5">
      <w:pPr>
        <w:ind w:firstLine="567"/>
        <w:jc w:val="both"/>
        <w:rPr>
          <w:sz w:val="22"/>
          <w:szCs w:val="22"/>
        </w:rPr>
      </w:pPr>
      <w:r w:rsidRPr="00B669E2">
        <w:rPr>
          <w:sz w:val="22"/>
          <w:szCs w:val="22"/>
        </w:rPr>
        <w:t>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предыдущими собственниками помещения в многоквартирном доме.</w:t>
      </w:r>
    </w:p>
    <w:p w14:paraId="1BE50148" w14:textId="5BCFAEDD" w:rsidR="00155DCF" w:rsidRPr="00B669E2" w:rsidRDefault="00155DCF" w:rsidP="00155DCF">
      <w:pPr>
        <w:ind w:firstLine="567"/>
        <w:jc w:val="both"/>
        <w:rPr>
          <w:sz w:val="22"/>
          <w:szCs w:val="22"/>
        </w:rPr>
      </w:pPr>
    </w:p>
    <w:p w14:paraId="3B6EEAD1" w14:textId="77777777" w:rsidR="00155DCF" w:rsidRPr="00B669E2" w:rsidRDefault="00155DCF" w:rsidP="00155DCF">
      <w:pPr>
        <w:ind w:firstLine="567"/>
        <w:jc w:val="both"/>
        <w:rPr>
          <w:sz w:val="22"/>
          <w:szCs w:val="22"/>
        </w:rPr>
      </w:pPr>
    </w:p>
    <w:p w14:paraId="29332E97" w14:textId="77777777" w:rsidR="00155DCF" w:rsidRPr="00B669E2" w:rsidRDefault="00155DCF" w:rsidP="00155DCF">
      <w:pPr>
        <w:jc w:val="center"/>
        <w:rPr>
          <w:b/>
          <w:sz w:val="22"/>
          <w:szCs w:val="22"/>
        </w:rPr>
      </w:pPr>
      <w:r w:rsidRPr="00B669E2">
        <w:rPr>
          <w:b/>
          <w:sz w:val="22"/>
          <w:szCs w:val="22"/>
        </w:rPr>
        <w:t>VIII. Заключительные положения</w:t>
      </w:r>
    </w:p>
    <w:p w14:paraId="2B8F2874" w14:textId="77777777" w:rsidR="00155DCF" w:rsidRPr="00B669E2" w:rsidRDefault="00155DCF" w:rsidP="00155DCF">
      <w:pPr>
        <w:jc w:val="center"/>
        <w:rPr>
          <w:b/>
          <w:sz w:val="22"/>
          <w:szCs w:val="22"/>
        </w:rPr>
      </w:pPr>
    </w:p>
    <w:p w14:paraId="2E0FBC90" w14:textId="77777777" w:rsidR="00155DCF" w:rsidRPr="00B669E2" w:rsidRDefault="00155DCF" w:rsidP="00155DCF">
      <w:pPr>
        <w:widowControl w:val="0"/>
        <w:tabs>
          <w:tab w:val="left" w:pos="0"/>
          <w:tab w:val="left" w:pos="851"/>
        </w:tabs>
        <w:ind w:firstLine="567"/>
        <w:jc w:val="both"/>
        <w:rPr>
          <w:sz w:val="22"/>
          <w:szCs w:val="22"/>
        </w:rPr>
      </w:pPr>
      <w:r w:rsidRPr="00B669E2">
        <w:rPr>
          <w:sz w:val="22"/>
          <w:szCs w:val="22"/>
        </w:rPr>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14:paraId="2CC1B2A9" w14:textId="77777777" w:rsidR="00155DCF" w:rsidRPr="00B669E2" w:rsidRDefault="00155DCF" w:rsidP="00155DCF">
      <w:pPr>
        <w:widowControl w:val="0"/>
        <w:tabs>
          <w:tab w:val="left" w:pos="0"/>
          <w:tab w:val="left" w:pos="851"/>
        </w:tabs>
        <w:ind w:firstLine="567"/>
        <w:jc w:val="both"/>
        <w:rPr>
          <w:sz w:val="22"/>
          <w:szCs w:val="22"/>
        </w:rPr>
      </w:pPr>
      <w:r w:rsidRPr="00B669E2">
        <w:rPr>
          <w:sz w:val="22"/>
          <w:szCs w:val="22"/>
        </w:rPr>
        <w:t xml:space="preserve">Официальным сайтом для размещения информации о проведении настоящего аукциона </w:t>
      </w:r>
      <w:r w:rsidRPr="00B669E2">
        <w:rPr>
          <w:sz w:val="22"/>
          <w:szCs w:val="22"/>
        </w:rPr>
        <w:br/>
        <w:t xml:space="preserve">в соответствии с постановлением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w:t>
      </w:r>
      <w:r w:rsidRPr="00B669E2">
        <w:rPr>
          <w:sz w:val="22"/>
          <w:szCs w:val="22"/>
        </w:rPr>
        <w:br/>
        <w:t xml:space="preserve">и внесении изменений в некоторые акты Правительства Российской Федерации» является сайт </w:t>
      </w:r>
      <w:r w:rsidRPr="00B669E2">
        <w:rPr>
          <w:spacing w:val="-6"/>
          <w:sz w:val="22"/>
          <w:szCs w:val="22"/>
        </w:rPr>
        <w:lastRenderedPageBreak/>
        <w:t>https://torgi.gov.ru/new.</w:t>
      </w:r>
    </w:p>
    <w:p w14:paraId="1DEFC8C6" w14:textId="4A4A6FD5" w:rsidR="00155DCF" w:rsidRPr="00B669E2" w:rsidRDefault="00155DCF" w:rsidP="00155DCF">
      <w:pPr>
        <w:widowControl w:val="0"/>
        <w:tabs>
          <w:tab w:val="left" w:pos="0"/>
          <w:tab w:val="left" w:pos="851"/>
        </w:tabs>
        <w:ind w:firstLine="567"/>
        <w:jc w:val="both"/>
        <w:rPr>
          <w:sz w:val="22"/>
          <w:szCs w:val="22"/>
        </w:rPr>
      </w:pPr>
      <w:r w:rsidRPr="00B669E2">
        <w:rPr>
          <w:sz w:val="22"/>
          <w:szCs w:val="22"/>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sidRPr="00B669E2">
        <w:rPr>
          <w:spacing w:val="-6"/>
          <w:sz w:val="22"/>
          <w:szCs w:val="22"/>
        </w:rPr>
        <w:t>https://torgi.gov.ru/new</w:t>
      </w:r>
      <w:r w:rsidRPr="00B669E2">
        <w:rPr>
          <w:sz w:val="22"/>
          <w:szCs w:val="22"/>
        </w:rPr>
        <w:t xml:space="preserve"> и на сайте ЭТП </w:t>
      </w:r>
      <w:r w:rsidR="00F65596" w:rsidRPr="00B669E2">
        <w:rPr>
          <w:sz w:val="22"/>
          <w:szCs w:val="22"/>
        </w:rPr>
        <w:t xml:space="preserve">www.fabrikant.ru. </w:t>
      </w:r>
      <w:r w:rsidRPr="00B669E2">
        <w:rPr>
          <w:sz w:val="22"/>
          <w:szCs w:val="22"/>
        </w:rPr>
        <w:t xml:space="preserve">С момента размещения итогов настоящего аукциона на официальном сайте Российской Федерации для размещения информации о проведении торгов </w:t>
      </w:r>
      <w:r w:rsidRPr="00B669E2">
        <w:rPr>
          <w:spacing w:val="-6"/>
          <w:sz w:val="22"/>
          <w:szCs w:val="22"/>
        </w:rPr>
        <w:t>https://torgi.gov.ru/new</w:t>
      </w:r>
      <w:r w:rsidRPr="00B669E2">
        <w:rPr>
          <w:sz w:val="22"/>
          <w:szCs w:val="22"/>
        </w:rPr>
        <w:t xml:space="preserve"> и на сайте ЭТП </w:t>
      </w:r>
      <w:r w:rsidR="00F65596" w:rsidRPr="00B669E2">
        <w:rPr>
          <w:sz w:val="22"/>
          <w:szCs w:val="22"/>
        </w:rPr>
        <w:t xml:space="preserve">www.fabrikant.ru </w:t>
      </w:r>
      <w:r w:rsidRPr="00B669E2">
        <w:rPr>
          <w:sz w:val="22"/>
          <w:szCs w:val="22"/>
        </w:rPr>
        <w:t>итоги настоящего аукциона считаются опубликованными.</w:t>
      </w:r>
    </w:p>
    <w:p w14:paraId="12F6236F" w14:textId="77777777" w:rsidR="00155DCF" w:rsidRPr="00B669E2" w:rsidRDefault="00155DCF" w:rsidP="00155DCF">
      <w:pPr>
        <w:ind w:firstLine="567"/>
        <w:jc w:val="both"/>
        <w:rPr>
          <w:sz w:val="22"/>
          <w:szCs w:val="22"/>
        </w:rPr>
      </w:pPr>
      <w:r w:rsidRPr="00B669E2">
        <w:rPr>
          <w:sz w:val="22"/>
          <w:szCs w:val="22"/>
        </w:rPr>
        <w:t xml:space="preserve">Информация о торгах размещена на официальном сайте Российской Федерации </w:t>
      </w:r>
      <w:r w:rsidRPr="00B669E2">
        <w:rPr>
          <w:spacing w:val="-6"/>
          <w:sz w:val="22"/>
          <w:szCs w:val="22"/>
        </w:rPr>
        <w:t>https://torgi.gov.ru/new</w:t>
      </w:r>
      <w:r w:rsidRPr="00B669E2">
        <w:rPr>
          <w:sz w:val="22"/>
          <w:szCs w:val="22"/>
        </w:rPr>
        <w:t xml:space="preserve"> в сети интернет, сайте ООО «Меридиан» </w:t>
      </w:r>
      <w:hyperlink r:id="rId8" w:history="1">
        <w:r w:rsidRPr="00B669E2">
          <w:rPr>
            <w:sz w:val="22"/>
            <w:szCs w:val="22"/>
          </w:rPr>
          <w:t>www.meridian-56.ru</w:t>
        </w:r>
      </w:hyperlink>
      <w:r w:rsidRPr="00B669E2">
        <w:rPr>
          <w:sz w:val="22"/>
          <w:szCs w:val="22"/>
        </w:rPr>
        <w:t xml:space="preserve">. </w:t>
      </w:r>
    </w:p>
    <w:p w14:paraId="07BA0217" w14:textId="77777777" w:rsidR="00155DCF" w:rsidRPr="00B669E2" w:rsidRDefault="00155DCF" w:rsidP="00155DCF">
      <w:pPr>
        <w:ind w:firstLine="567"/>
        <w:jc w:val="both"/>
        <w:rPr>
          <w:sz w:val="22"/>
          <w:szCs w:val="22"/>
        </w:rPr>
      </w:pPr>
      <w:r w:rsidRPr="00B669E2">
        <w:rPr>
          <w:sz w:val="22"/>
          <w:szCs w:val="22"/>
        </w:rPr>
        <w:t>Все вопросы, касающиеся проведения торгов, не нашедшие отражения в настоящем информационном сообщении, регулируются в соответствии с законодательством Российской Федерации.</w:t>
      </w:r>
    </w:p>
    <w:p w14:paraId="05EED8A4" w14:textId="77777777" w:rsidR="00155DCF" w:rsidRPr="00B669E2" w:rsidRDefault="00155DCF" w:rsidP="00155DCF">
      <w:pPr>
        <w:ind w:firstLine="567"/>
        <w:jc w:val="both"/>
        <w:rPr>
          <w:b/>
          <w:sz w:val="22"/>
          <w:szCs w:val="22"/>
        </w:rPr>
      </w:pPr>
      <w:r w:rsidRPr="00B669E2">
        <w:rPr>
          <w:b/>
          <w:sz w:val="22"/>
          <w:szCs w:val="22"/>
        </w:rPr>
        <w:t xml:space="preserve">ВАЖНО!!! </w:t>
      </w:r>
    </w:p>
    <w:p w14:paraId="36F9CC78" w14:textId="77777777" w:rsidR="00155DCF" w:rsidRPr="00B669E2" w:rsidRDefault="00155DCF" w:rsidP="00155DCF">
      <w:pPr>
        <w:ind w:firstLine="567"/>
        <w:jc w:val="both"/>
        <w:rPr>
          <w:b/>
          <w:sz w:val="22"/>
          <w:szCs w:val="22"/>
        </w:rPr>
      </w:pPr>
      <w:r w:rsidRPr="00B669E2">
        <w:rPr>
          <w:b/>
          <w:sz w:val="22"/>
          <w:szCs w:val="22"/>
        </w:rPr>
        <w:t xml:space="preserve">-РЕАЛИЗАЦИЯ АРЕСТОВАННОГО ИМУЩЕСТВА ЯВЛЯЕТСЯ ПРИНУДИТЕЛЬНОЙ ПРОЦЕДУРОЙ. </w:t>
      </w:r>
    </w:p>
    <w:p w14:paraId="2825D69C" w14:textId="77777777" w:rsidR="00155DCF" w:rsidRPr="00B669E2" w:rsidRDefault="00155DCF" w:rsidP="00155DCF">
      <w:pPr>
        <w:ind w:firstLine="567"/>
        <w:jc w:val="both"/>
        <w:rPr>
          <w:b/>
          <w:sz w:val="22"/>
          <w:szCs w:val="22"/>
        </w:rPr>
      </w:pPr>
      <w:r w:rsidRPr="00B669E2">
        <w:rPr>
          <w:b/>
          <w:sz w:val="22"/>
          <w:szCs w:val="22"/>
        </w:rPr>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14:paraId="4EA6EF4B" w14:textId="77777777" w:rsidR="00155DCF" w:rsidRPr="00B669E2" w:rsidRDefault="00155DCF" w:rsidP="00155DCF">
      <w:pPr>
        <w:ind w:firstLine="567"/>
        <w:jc w:val="both"/>
        <w:rPr>
          <w:b/>
          <w:sz w:val="22"/>
          <w:szCs w:val="22"/>
        </w:rPr>
      </w:pPr>
      <w:r w:rsidRPr="00B669E2">
        <w:rPr>
          <w:b/>
          <w:sz w:val="22"/>
          <w:szCs w:val="22"/>
        </w:rPr>
        <w:t xml:space="preserve"> -ПО ЖИЛЫМ ПОМЕЩЕНИЯМ ОТСУТСТВУЕТ ИНФОРМАЦИЯ О ПРОЖИВАЮЩИХ ЛИЦАХ НА ДАТУ ПРОВЕДЕНИЯ ТОРГОВ, УЧАСТИЕ ИХ В ПРИВАТИЗАЦИИ, А ТАКЖЕ СРОКАХ И ПОРЯДКЕ ОСВОБОЖДЕНИЯ ИМИ ЗАНИМАЕМОГО ПОМЕЩЕНИЯ. </w:t>
      </w:r>
    </w:p>
    <w:p w14:paraId="7536FB2A" w14:textId="2D8A9E04" w:rsidR="00155DCF" w:rsidRPr="00B669E2" w:rsidRDefault="00155DCF" w:rsidP="00155DCF">
      <w:pPr>
        <w:ind w:firstLine="567"/>
        <w:jc w:val="both"/>
        <w:rPr>
          <w:b/>
          <w:sz w:val="22"/>
          <w:szCs w:val="22"/>
        </w:rPr>
      </w:pPr>
      <w:r w:rsidRPr="00B669E2">
        <w:rPr>
          <w:b/>
          <w:sz w:val="22"/>
          <w:szCs w:val="22"/>
        </w:rPr>
        <w:t xml:space="preserve">-ОСМОТР ИМУЩЕСТВА ОСУЩЕСТВЛЯЕТСЯ ОРГАНОМ, ОБРАТИВШИМ ВЗЫСКАНИЕ НА ИМУЩЕСТВО (ГУФССП </w:t>
      </w:r>
      <w:r w:rsidR="0074717C" w:rsidRPr="00B669E2">
        <w:rPr>
          <w:b/>
          <w:sz w:val="22"/>
          <w:szCs w:val="22"/>
        </w:rPr>
        <w:t xml:space="preserve">по </w:t>
      </w:r>
      <w:r w:rsidRPr="00B669E2">
        <w:rPr>
          <w:b/>
          <w:sz w:val="22"/>
          <w:szCs w:val="22"/>
        </w:rPr>
        <w:t>Кировской области).</w:t>
      </w:r>
    </w:p>
    <w:p w14:paraId="594E822D" w14:textId="77777777" w:rsidR="00155DCF" w:rsidRPr="00B669E2" w:rsidRDefault="00155DCF" w:rsidP="00155DCF">
      <w:pPr>
        <w:ind w:firstLine="567"/>
        <w:jc w:val="both"/>
        <w:rPr>
          <w:sz w:val="22"/>
          <w:szCs w:val="22"/>
        </w:rPr>
      </w:pPr>
      <w:r w:rsidRPr="00B669E2">
        <w:rPr>
          <w:sz w:val="22"/>
          <w:szCs w:val="22"/>
        </w:rPr>
        <w:t>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регистрации, кадастра и картографии Выписку из Единого государственного реестра недвижимости об объекте недвижимости.</w:t>
      </w:r>
    </w:p>
    <w:p w14:paraId="33E4E55F" w14:textId="77777777" w:rsidR="00155DCF" w:rsidRPr="00B669E2" w:rsidRDefault="00155DCF" w:rsidP="00155DCF">
      <w:pPr>
        <w:ind w:firstLine="567"/>
        <w:jc w:val="both"/>
        <w:rPr>
          <w:sz w:val="22"/>
          <w:szCs w:val="22"/>
        </w:rPr>
      </w:pPr>
      <w:r w:rsidRPr="00B669E2">
        <w:rPr>
          <w:sz w:val="22"/>
          <w:szCs w:val="22"/>
        </w:rPr>
        <w:t>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доступе.</w:t>
      </w:r>
    </w:p>
    <w:p w14:paraId="6F402C00" w14:textId="52865BD4" w:rsidR="00155DCF" w:rsidRPr="00A94FF5" w:rsidRDefault="00155DCF" w:rsidP="00155DCF">
      <w:pPr>
        <w:ind w:firstLine="708"/>
        <w:jc w:val="both"/>
        <w:rPr>
          <w:sz w:val="22"/>
          <w:szCs w:val="22"/>
        </w:rPr>
      </w:pPr>
      <w:r w:rsidRPr="00B669E2">
        <w:rPr>
          <w:sz w:val="22"/>
          <w:szCs w:val="22"/>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 «</w:t>
      </w:r>
      <w:r w:rsidR="00F65596" w:rsidRPr="00B669E2">
        <w:rPr>
          <w:sz w:val="22"/>
          <w:szCs w:val="22"/>
        </w:rPr>
        <w:t>Фабрикант</w:t>
      </w:r>
      <w:r w:rsidRPr="00B669E2">
        <w:rPr>
          <w:sz w:val="22"/>
          <w:szCs w:val="22"/>
        </w:rPr>
        <w:t xml:space="preserve">» </w:t>
      </w:r>
      <w:r w:rsidR="00F65596" w:rsidRPr="00B669E2">
        <w:rPr>
          <w:sz w:val="22"/>
          <w:szCs w:val="22"/>
        </w:rPr>
        <w:t>www.fabrikant.ru</w:t>
      </w:r>
      <w:r w:rsidRPr="00B669E2">
        <w:rPr>
          <w:sz w:val="22"/>
          <w:szCs w:val="22"/>
        </w:rPr>
        <w:t xml:space="preserve">,  сайте Организатора торгов - ООО «Меридиан» в сети «Интернет» </w:t>
      </w:r>
      <w:hyperlink r:id="rId9" w:history="1">
        <w:r w:rsidRPr="00B669E2">
          <w:rPr>
            <w:sz w:val="22"/>
            <w:szCs w:val="22"/>
          </w:rPr>
          <w:t>www.meridian-56.ru</w:t>
        </w:r>
      </w:hyperlink>
      <w:r w:rsidRPr="00B669E2">
        <w:rPr>
          <w:sz w:val="22"/>
          <w:szCs w:val="22"/>
        </w:rPr>
        <w:t xml:space="preserve">, официальном сайте Российской Федерации в сети «Интернет» </w:t>
      </w:r>
      <w:hyperlink r:id="rId10" w:history="1">
        <w:r w:rsidRPr="00B669E2">
          <w:rPr>
            <w:spacing w:val="-6"/>
            <w:sz w:val="22"/>
            <w:szCs w:val="22"/>
          </w:rPr>
          <w:t>https://torgi.gov.ru/new</w:t>
        </w:r>
      </w:hyperlink>
      <w:r w:rsidRPr="00B669E2">
        <w:rPr>
          <w:sz w:val="22"/>
          <w:szCs w:val="22"/>
        </w:rPr>
        <w:t>, по телефону +7(961)934-71-62, по электронной почте torgi43@meridian-56.ru. Организатор торгов рассматривает поступившие запросы в срок, не превышающий 5 рабочих дней. Ответ заявителю направляется на адрес электронной почты, указанный в обращении, путем направления запрашиваемой информации, имеющейся у Организатора торгов.</w:t>
      </w:r>
      <w:r w:rsidRPr="00A94FF5">
        <w:rPr>
          <w:sz w:val="22"/>
          <w:szCs w:val="22"/>
        </w:rPr>
        <w:t xml:space="preserve">  </w:t>
      </w:r>
    </w:p>
    <w:p w14:paraId="63C4DA9E" w14:textId="3E8548FD" w:rsidR="00851685" w:rsidRPr="00A94FF5" w:rsidRDefault="00851685" w:rsidP="00155DCF">
      <w:pPr>
        <w:spacing w:beforeAutospacing="1" w:afterAutospacing="1"/>
        <w:ind w:firstLine="567"/>
        <w:jc w:val="center"/>
        <w:rPr>
          <w:sz w:val="22"/>
          <w:szCs w:val="22"/>
        </w:rPr>
      </w:pPr>
    </w:p>
    <w:sectPr w:rsidR="00851685" w:rsidRPr="00A94FF5">
      <w:footerReference w:type="default" r:id="rId11"/>
      <w:pgSz w:w="11906" w:h="16838"/>
      <w:pgMar w:top="1134"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5E6F8" w14:textId="77777777" w:rsidR="00AD6899" w:rsidRDefault="00AD6899">
      <w:r>
        <w:separator/>
      </w:r>
    </w:p>
  </w:endnote>
  <w:endnote w:type="continuationSeparator" w:id="0">
    <w:p w14:paraId="5DBBA2B2" w14:textId="77777777" w:rsidR="00AD6899" w:rsidRDefault="00AD6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altName w:val="Cambria"/>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82F7F" w14:textId="5EC49DDB" w:rsidR="00AF0259" w:rsidRDefault="00AF0259">
    <w:pPr>
      <w:jc w:val="center"/>
    </w:pPr>
    <w:r>
      <w:fldChar w:fldCharType="begin"/>
    </w:r>
    <w:r>
      <w:instrText xml:space="preserve">PAGE </w:instrText>
    </w:r>
    <w:r>
      <w:fldChar w:fldCharType="separate"/>
    </w:r>
    <w:r w:rsidR="00677FC7">
      <w:rPr>
        <w:noProof/>
      </w:rPr>
      <w:t>5</w:t>
    </w:r>
    <w:r>
      <w:fldChar w:fldCharType="end"/>
    </w:r>
  </w:p>
  <w:p w14:paraId="3352FEA5" w14:textId="77777777" w:rsidR="00AF0259" w:rsidRDefault="00AF0259">
    <w:pPr>
      <w:pStyle w:val="ac"/>
      <w:jc w:val="center"/>
    </w:pPr>
  </w:p>
  <w:p w14:paraId="11FFBBD0" w14:textId="77777777" w:rsidR="00AF0259" w:rsidRDefault="00AF025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C16F6" w14:textId="77777777" w:rsidR="00AD6899" w:rsidRDefault="00AD6899">
      <w:r>
        <w:separator/>
      </w:r>
    </w:p>
  </w:footnote>
  <w:footnote w:type="continuationSeparator" w:id="0">
    <w:p w14:paraId="5E4A25BD" w14:textId="77777777" w:rsidR="00AD6899" w:rsidRDefault="00AD68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5BC8"/>
    <w:multiLevelType w:val="multilevel"/>
    <w:tmpl w:val="C9041AE2"/>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3CE1378E"/>
    <w:multiLevelType w:val="multilevel"/>
    <w:tmpl w:val="DFC40060"/>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 w15:restartNumberingAfterBreak="0">
    <w:nsid w:val="4FEC457F"/>
    <w:multiLevelType w:val="multilevel"/>
    <w:tmpl w:val="B41E71D2"/>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3" w15:restartNumberingAfterBreak="0">
    <w:nsid w:val="5D0D0DF9"/>
    <w:multiLevelType w:val="multilevel"/>
    <w:tmpl w:val="93D03354"/>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5D170A05"/>
    <w:multiLevelType w:val="multilevel"/>
    <w:tmpl w:val="096A6BB8"/>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5" w15:restartNumberingAfterBreak="0">
    <w:nsid w:val="677D7F5C"/>
    <w:multiLevelType w:val="multilevel"/>
    <w:tmpl w:val="7E563484"/>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6" w15:restartNumberingAfterBreak="0">
    <w:nsid w:val="72533783"/>
    <w:multiLevelType w:val="multilevel"/>
    <w:tmpl w:val="ADAC4D8E"/>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6"/>
  </w:num>
  <w:num w:numId="2">
    <w:abstractNumId w:val="1"/>
  </w:num>
  <w:num w:numId="3">
    <w:abstractNumId w:val="4"/>
  </w:num>
  <w:num w:numId="4">
    <w:abstractNumId w:val="2"/>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685"/>
    <w:rsid w:val="000005B1"/>
    <w:rsid w:val="00001040"/>
    <w:rsid w:val="00001572"/>
    <w:rsid w:val="000017FF"/>
    <w:rsid w:val="00001BC3"/>
    <w:rsid w:val="00001BE5"/>
    <w:rsid w:val="00001CB0"/>
    <w:rsid w:val="000021C1"/>
    <w:rsid w:val="00002306"/>
    <w:rsid w:val="00002C0E"/>
    <w:rsid w:val="0000319E"/>
    <w:rsid w:val="000040D2"/>
    <w:rsid w:val="00005494"/>
    <w:rsid w:val="0000612D"/>
    <w:rsid w:val="00007279"/>
    <w:rsid w:val="000072AD"/>
    <w:rsid w:val="00007AF1"/>
    <w:rsid w:val="00007FC1"/>
    <w:rsid w:val="0001031E"/>
    <w:rsid w:val="0001040F"/>
    <w:rsid w:val="000106E6"/>
    <w:rsid w:val="00010B4B"/>
    <w:rsid w:val="00010B6A"/>
    <w:rsid w:val="000115BD"/>
    <w:rsid w:val="00012706"/>
    <w:rsid w:val="00012F71"/>
    <w:rsid w:val="0001437F"/>
    <w:rsid w:val="00014B80"/>
    <w:rsid w:val="00015972"/>
    <w:rsid w:val="00015C25"/>
    <w:rsid w:val="00016010"/>
    <w:rsid w:val="00016774"/>
    <w:rsid w:val="0001686A"/>
    <w:rsid w:val="00016C5E"/>
    <w:rsid w:val="00017CD2"/>
    <w:rsid w:val="000203B3"/>
    <w:rsid w:val="00020F3F"/>
    <w:rsid w:val="00023C67"/>
    <w:rsid w:val="000243C8"/>
    <w:rsid w:val="0002546D"/>
    <w:rsid w:val="00025B9D"/>
    <w:rsid w:val="00025D96"/>
    <w:rsid w:val="0002657F"/>
    <w:rsid w:val="00026B0A"/>
    <w:rsid w:val="000279E9"/>
    <w:rsid w:val="00027B73"/>
    <w:rsid w:val="00030134"/>
    <w:rsid w:val="00030C06"/>
    <w:rsid w:val="00030F3C"/>
    <w:rsid w:val="0003164F"/>
    <w:rsid w:val="00031E8A"/>
    <w:rsid w:val="00034DA9"/>
    <w:rsid w:val="000362F6"/>
    <w:rsid w:val="00036625"/>
    <w:rsid w:val="00036F23"/>
    <w:rsid w:val="000401B5"/>
    <w:rsid w:val="00040805"/>
    <w:rsid w:val="000410B8"/>
    <w:rsid w:val="00041474"/>
    <w:rsid w:val="000416CF"/>
    <w:rsid w:val="00041DC5"/>
    <w:rsid w:val="00042608"/>
    <w:rsid w:val="00042E59"/>
    <w:rsid w:val="000434E7"/>
    <w:rsid w:val="00043A3F"/>
    <w:rsid w:val="00045217"/>
    <w:rsid w:val="000465A9"/>
    <w:rsid w:val="00046F8C"/>
    <w:rsid w:val="000502DA"/>
    <w:rsid w:val="00050B58"/>
    <w:rsid w:val="00050C96"/>
    <w:rsid w:val="0005179E"/>
    <w:rsid w:val="00051E66"/>
    <w:rsid w:val="00052253"/>
    <w:rsid w:val="000524DB"/>
    <w:rsid w:val="000527E8"/>
    <w:rsid w:val="00053857"/>
    <w:rsid w:val="00053C1E"/>
    <w:rsid w:val="000540D3"/>
    <w:rsid w:val="00054629"/>
    <w:rsid w:val="00055DAF"/>
    <w:rsid w:val="00056127"/>
    <w:rsid w:val="000570D6"/>
    <w:rsid w:val="0005739C"/>
    <w:rsid w:val="000574BC"/>
    <w:rsid w:val="00057823"/>
    <w:rsid w:val="000578DF"/>
    <w:rsid w:val="000579F8"/>
    <w:rsid w:val="00057B1A"/>
    <w:rsid w:val="000603E8"/>
    <w:rsid w:val="00060785"/>
    <w:rsid w:val="000607F4"/>
    <w:rsid w:val="00060A93"/>
    <w:rsid w:val="000622B2"/>
    <w:rsid w:val="0006247C"/>
    <w:rsid w:val="000624C0"/>
    <w:rsid w:val="0006308D"/>
    <w:rsid w:val="00063426"/>
    <w:rsid w:val="00063B52"/>
    <w:rsid w:val="0006464D"/>
    <w:rsid w:val="000655D8"/>
    <w:rsid w:val="00065788"/>
    <w:rsid w:val="0006678A"/>
    <w:rsid w:val="0006763F"/>
    <w:rsid w:val="00067E60"/>
    <w:rsid w:val="00067F67"/>
    <w:rsid w:val="00067FB1"/>
    <w:rsid w:val="00070512"/>
    <w:rsid w:val="00070A11"/>
    <w:rsid w:val="00071C34"/>
    <w:rsid w:val="0007277E"/>
    <w:rsid w:val="000729D6"/>
    <w:rsid w:val="00072D07"/>
    <w:rsid w:val="0007346D"/>
    <w:rsid w:val="00074FE5"/>
    <w:rsid w:val="0007530B"/>
    <w:rsid w:val="00075A25"/>
    <w:rsid w:val="000764A9"/>
    <w:rsid w:val="00076AC8"/>
    <w:rsid w:val="000800C6"/>
    <w:rsid w:val="000818E9"/>
    <w:rsid w:val="00081E88"/>
    <w:rsid w:val="00082707"/>
    <w:rsid w:val="000833B6"/>
    <w:rsid w:val="00083776"/>
    <w:rsid w:val="000837A3"/>
    <w:rsid w:val="000837D8"/>
    <w:rsid w:val="00083A38"/>
    <w:rsid w:val="0008414F"/>
    <w:rsid w:val="000841CF"/>
    <w:rsid w:val="00085696"/>
    <w:rsid w:val="000857B5"/>
    <w:rsid w:val="00085FB9"/>
    <w:rsid w:val="0008661E"/>
    <w:rsid w:val="00087223"/>
    <w:rsid w:val="000872DC"/>
    <w:rsid w:val="00087884"/>
    <w:rsid w:val="00087983"/>
    <w:rsid w:val="0009304A"/>
    <w:rsid w:val="00093845"/>
    <w:rsid w:val="00093CD6"/>
    <w:rsid w:val="00093F9D"/>
    <w:rsid w:val="00094C91"/>
    <w:rsid w:val="00095198"/>
    <w:rsid w:val="000953A1"/>
    <w:rsid w:val="000956A8"/>
    <w:rsid w:val="00095886"/>
    <w:rsid w:val="00095A22"/>
    <w:rsid w:val="00095EC7"/>
    <w:rsid w:val="000960AD"/>
    <w:rsid w:val="00096CED"/>
    <w:rsid w:val="00097DEF"/>
    <w:rsid w:val="000A0940"/>
    <w:rsid w:val="000A1E9F"/>
    <w:rsid w:val="000A2B43"/>
    <w:rsid w:val="000A2DA9"/>
    <w:rsid w:val="000A317B"/>
    <w:rsid w:val="000A33CE"/>
    <w:rsid w:val="000A3BB7"/>
    <w:rsid w:val="000A4874"/>
    <w:rsid w:val="000A51A1"/>
    <w:rsid w:val="000A53F5"/>
    <w:rsid w:val="000B0E4D"/>
    <w:rsid w:val="000B2550"/>
    <w:rsid w:val="000B279B"/>
    <w:rsid w:val="000B2FD2"/>
    <w:rsid w:val="000B3AF9"/>
    <w:rsid w:val="000B3C93"/>
    <w:rsid w:val="000B4D03"/>
    <w:rsid w:val="000B63DB"/>
    <w:rsid w:val="000B769D"/>
    <w:rsid w:val="000C0C54"/>
    <w:rsid w:val="000C16DA"/>
    <w:rsid w:val="000C2184"/>
    <w:rsid w:val="000C2638"/>
    <w:rsid w:val="000C2F34"/>
    <w:rsid w:val="000C3B8C"/>
    <w:rsid w:val="000C3DAB"/>
    <w:rsid w:val="000C3F2C"/>
    <w:rsid w:val="000C452C"/>
    <w:rsid w:val="000C5567"/>
    <w:rsid w:val="000C5B77"/>
    <w:rsid w:val="000C62EA"/>
    <w:rsid w:val="000C6960"/>
    <w:rsid w:val="000C7525"/>
    <w:rsid w:val="000C7E54"/>
    <w:rsid w:val="000D2145"/>
    <w:rsid w:val="000D24FF"/>
    <w:rsid w:val="000D398A"/>
    <w:rsid w:val="000D3997"/>
    <w:rsid w:val="000D40E0"/>
    <w:rsid w:val="000D4507"/>
    <w:rsid w:val="000D45D1"/>
    <w:rsid w:val="000D4942"/>
    <w:rsid w:val="000E105F"/>
    <w:rsid w:val="000E11B9"/>
    <w:rsid w:val="000E25BC"/>
    <w:rsid w:val="000E3119"/>
    <w:rsid w:val="000E3707"/>
    <w:rsid w:val="000E38C6"/>
    <w:rsid w:val="000E53D9"/>
    <w:rsid w:val="000E6025"/>
    <w:rsid w:val="000E6943"/>
    <w:rsid w:val="000E74C1"/>
    <w:rsid w:val="000E7D4F"/>
    <w:rsid w:val="000F0203"/>
    <w:rsid w:val="000F0D16"/>
    <w:rsid w:val="000F1604"/>
    <w:rsid w:val="000F1F9D"/>
    <w:rsid w:val="000F2378"/>
    <w:rsid w:val="000F2912"/>
    <w:rsid w:val="000F343C"/>
    <w:rsid w:val="000F42BA"/>
    <w:rsid w:val="000F4E1D"/>
    <w:rsid w:val="000F64C2"/>
    <w:rsid w:val="000F7210"/>
    <w:rsid w:val="000F776D"/>
    <w:rsid w:val="000F777C"/>
    <w:rsid w:val="0010038E"/>
    <w:rsid w:val="00102B3D"/>
    <w:rsid w:val="00102E34"/>
    <w:rsid w:val="00103FEF"/>
    <w:rsid w:val="00104E0C"/>
    <w:rsid w:val="00104F55"/>
    <w:rsid w:val="00106425"/>
    <w:rsid w:val="00106846"/>
    <w:rsid w:val="00106FAA"/>
    <w:rsid w:val="001100C1"/>
    <w:rsid w:val="0011012B"/>
    <w:rsid w:val="001102BB"/>
    <w:rsid w:val="00111A61"/>
    <w:rsid w:val="00112343"/>
    <w:rsid w:val="00112AAE"/>
    <w:rsid w:val="0011314A"/>
    <w:rsid w:val="001133C9"/>
    <w:rsid w:val="00114BFA"/>
    <w:rsid w:val="00114C57"/>
    <w:rsid w:val="00114C71"/>
    <w:rsid w:val="00114F28"/>
    <w:rsid w:val="0011582B"/>
    <w:rsid w:val="00115BA3"/>
    <w:rsid w:val="00115EF0"/>
    <w:rsid w:val="00116C9C"/>
    <w:rsid w:val="00116EBB"/>
    <w:rsid w:val="00117057"/>
    <w:rsid w:val="001214BB"/>
    <w:rsid w:val="00121B09"/>
    <w:rsid w:val="00121DCD"/>
    <w:rsid w:val="001229A7"/>
    <w:rsid w:val="001234D1"/>
    <w:rsid w:val="00124150"/>
    <w:rsid w:val="001248A3"/>
    <w:rsid w:val="00124C93"/>
    <w:rsid w:val="0012520B"/>
    <w:rsid w:val="00125780"/>
    <w:rsid w:val="00125A12"/>
    <w:rsid w:val="001264FD"/>
    <w:rsid w:val="001270FB"/>
    <w:rsid w:val="0012779B"/>
    <w:rsid w:val="001308D4"/>
    <w:rsid w:val="00130A50"/>
    <w:rsid w:val="00130AF9"/>
    <w:rsid w:val="0013126A"/>
    <w:rsid w:val="001314F5"/>
    <w:rsid w:val="00133DA4"/>
    <w:rsid w:val="00134EA6"/>
    <w:rsid w:val="001357C2"/>
    <w:rsid w:val="00135C17"/>
    <w:rsid w:val="00136878"/>
    <w:rsid w:val="00136AE2"/>
    <w:rsid w:val="00136C5D"/>
    <w:rsid w:val="00136DC5"/>
    <w:rsid w:val="00137C7A"/>
    <w:rsid w:val="001407B1"/>
    <w:rsid w:val="00141E8D"/>
    <w:rsid w:val="00142535"/>
    <w:rsid w:val="00144E32"/>
    <w:rsid w:val="001460E1"/>
    <w:rsid w:val="00147319"/>
    <w:rsid w:val="00147CD7"/>
    <w:rsid w:val="00147E89"/>
    <w:rsid w:val="00150126"/>
    <w:rsid w:val="001509AD"/>
    <w:rsid w:val="00151F4A"/>
    <w:rsid w:val="0015284B"/>
    <w:rsid w:val="00152C85"/>
    <w:rsid w:val="0015315D"/>
    <w:rsid w:val="001536C8"/>
    <w:rsid w:val="001537CA"/>
    <w:rsid w:val="00153A10"/>
    <w:rsid w:val="00153ED0"/>
    <w:rsid w:val="00154327"/>
    <w:rsid w:val="00154584"/>
    <w:rsid w:val="00155620"/>
    <w:rsid w:val="00155D90"/>
    <w:rsid w:val="00155DCF"/>
    <w:rsid w:val="00156C7D"/>
    <w:rsid w:val="00157519"/>
    <w:rsid w:val="00160085"/>
    <w:rsid w:val="00160229"/>
    <w:rsid w:val="00160950"/>
    <w:rsid w:val="001614B9"/>
    <w:rsid w:val="00162038"/>
    <w:rsid w:val="001622C5"/>
    <w:rsid w:val="0016234C"/>
    <w:rsid w:val="00162C3E"/>
    <w:rsid w:val="00165A86"/>
    <w:rsid w:val="00166040"/>
    <w:rsid w:val="00166AB8"/>
    <w:rsid w:val="0016783B"/>
    <w:rsid w:val="001679D6"/>
    <w:rsid w:val="00167B37"/>
    <w:rsid w:val="00167E74"/>
    <w:rsid w:val="00172109"/>
    <w:rsid w:val="001729EF"/>
    <w:rsid w:val="0017304C"/>
    <w:rsid w:val="001745DD"/>
    <w:rsid w:val="00175412"/>
    <w:rsid w:val="001755D1"/>
    <w:rsid w:val="00176410"/>
    <w:rsid w:val="001804D3"/>
    <w:rsid w:val="00180700"/>
    <w:rsid w:val="001808D3"/>
    <w:rsid w:val="00181400"/>
    <w:rsid w:val="00182201"/>
    <w:rsid w:val="00183936"/>
    <w:rsid w:val="00183BD6"/>
    <w:rsid w:val="00184CEA"/>
    <w:rsid w:val="001855A1"/>
    <w:rsid w:val="00185AAD"/>
    <w:rsid w:val="00185F7B"/>
    <w:rsid w:val="0018613F"/>
    <w:rsid w:val="0018624D"/>
    <w:rsid w:val="00187463"/>
    <w:rsid w:val="00187F9F"/>
    <w:rsid w:val="00190CCA"/>
    <w:rsid w:val="001910F6"/>
    <w:rsid w:val="001911D1"/>
    <w:rsid w:val="00191CD9"/>
    <w:rsid w:val="001926BC"/>
    <w:rsid w:val="00193117"/>
    <w:rsid w:val="00193458"/>
    <w:rsid w:val="0019471B"/>
    <w:rsid w:val="00194A8C"/>
    <w:rsid w:val="00195EFC"/>
    <w:rsid w:val="00196359"/>
    <w:rsid w:val="00196436"/>
    <w:rsid w:val="001967C3"/>
    <w:rsid w:val="00196827"/>
    <w:rsid w:val="00197618"/>
    <w:rsid w:val="001978D5"/>
    <w:rsid w:val="001A008D"/>
    <w:rsid w:val="001A01FD"/>
    <w:rsid w:val="001A0239"/>
    <w:rsid w:val="001A03FA"/>
    <w:rsid w:val="001A0CF1"/>
    <w:rsid w:val="001A1B31"/>
    <w:rsid w:val="001A2317"/>
    <w:rsid w:val="001A2DA7"/>
    <w:rsid w:val="001A3312"/>
    <w:rsid w:val="001A3D74"/>
    <w:rsid w:val="001A4588"/>
    <w:rsid w:val="001A45FA"/>
    <w:rsid w:val="001A543B"/>
    <w:rsid w:val="001A5A67"/>
    <w:rsid w:val="001A7C10"/>
    <w:rsid w:val="001B1270"/>
    <w:rsid w:val="001B186E"/>
    <w:rsid w:val="001B1DCC"/>
    <w:rsid w:val="001B29EE"/>
    <w:rsid w:val="001B2C47"/>
    <w:rsid w:val="001B365C"/>
    <w:rsid w:val="001B41B0"/>
    <w:rsid w:val="001B432F"/>
    <w:rsid w:val="001B474A"/>
    <w:rsid w:val="001B4E36"/>
    <w:rsid w:val="001B5283"/>
    <w:rsid w:val="001B569C"/>
    <w:rsid w:val="001B5A59"/>
    <w:rsid w:val="001B5C02"/>
    <w:rsid w:val="001B656D"/>
    <w:rsid w:val="001B68AC"/>
    <w:rsid w:val="001C0334"/>
    <w:rsid w:val="001C1E25"/>
    <w:rsid w:val="001C1FAC"/>
    <w:rsid w:val="001C233A"/>
    <w:rsid w:val="001C3407"/>
    <w:rsid w:val="001C3952"/>
    <w:rsid w:val="001C4C2E"/>
    <w:rsid w:val="001C4D3E"/>
    <w:rsid w:val="001C5148"/>
    <w:rsid w:val="001C5A02"/>
    <w:rsid w:val="001C5C61"/>
    <w:rsid w:val="001C6F22"/>
    <w:rsid w:val="001C72CD"/>
    <w:rsid w:val="001C74AF"/>
    <w:rsid w:val="001D0156"/>
    <w:rsid w:val="001D0A45"/>
    <w:rsid w:val="001D0E05"/>
    <w:rsid w:val="001D129C"/>
    <w:rsid w:val="001D2C2E"/>
    <w:rsid w:val="001D3A93"/>
    <w:rsid w:val="001D415B"/>
    <w:rsid w:val="001D464A"/>
    <w:rsid w:val="001D4C6F"/>
    <w:rsid w:val="001D50B0"/>
    <w:rsid w:val="001D5847"/>
    <w:rsid w:val="001D5C63"/>
    <w:rsid w:val="001E0CD3"/>
    <w:rsid w:val="001E0D5C"/>
    <w:rsid w:val="001E12B1"/>
    <w:rsid w:val="001E2E68"/>
    <w:rsid w:val="001E3219"/>
    <w:rsid w:val="001E406F"/>
    <w:rsid w:val="001E4095"/>
    <w:rsid w:val="001E4483"/>
    <w:rsid w:val="001E4AAD"/>
    <w:rsid w:val="001E51A0"/>
    <w:rsid w:val="001E5414"/>
    <w:rsid w:val="001E5763"/>
    <w:rsid w:val="001E6FD4"/>
    <w:rsid w:val="001E74CF"/>
    <w:rsid w:val="001E7788"/>
    <w:rsid w:val="001E7C6A"/>
    <w:rsid w:val="001F02B6"/>
    <w:rsid w:val="001F0DCE"/>
    <w:rsid w:val="001F17BE"/>
    <w:rsid w:val="001F1904"/>
    <w:rsid w:val="001F19A3"/>
    <w:rsid w:val="001F19B0"/>
    <w:rsid w:val="001F2119"/>
    <w:rsid w:val="001F2BDA"/>
    <w:rsid w:val="001F3034"/>
    <w:rsid w:val="001F472B"/>
    <w:rsid w:val="001F51C8"/>
    <w:rsid w:val="001F6F07"/>
    <w:rsid w:val="00200F72"/>
    <w:rsid w:val="0020183B"/>
    <w:rsid w:val="00201E7E"/>
    <w:rsid w:val="00201FCE"/>
    <w:rsid w:val="00202013"/>
    <w:rsid w:val="002020BE"/>
    <w:rsid w:val="00202957"/>
    <w:rsid w:val="00202EBE"/>
    <w:rsid w:val="00202EDB"/>
    <w:rsid w:val="00205B79"/>
    <w:rsid w:val="00206BD5"/>
    <w:rsid w:val="00207D72"/>
    <w:rsid w:val="002103E1"/>
    <w:rsid w:val="00210571"/>
    <w:rsid w:val="0021069D"/>
    <w:rsid w:val="002109EC"/>
    <w:rsid w:val="00210D1E"/>
    <w:rsid w:val="00211060"/>
    <w:rsid w:val="00211B5C"/>
    <w:rsid w:val="002129A7"/>
    <w:rsid w:val="00212BC4"/>
    <w:rsid w:val="00212CD1"/>
    <w:rsid w:val="00214077"/>
    <w:rsid w:val="0021542F"/>
    <w:rsid w:val="00216283"/>
    <w:rsid w:val="002167C4"/>
    <w:rsid w:val="00216B11"/>
    <w:rsid w:val="00216B8E"/>
    <w:rsid w:val="002175F8"/>
    <w:rsid w:val="00217E4F"/>
    <w:rsid w:val="0022002E"/>
    <w:rsid w:val="002200FC"/>
    <w:rsid w:val="00220151"/>
    <w:rsid w:val="0022061F"/>
    <w:rsid w:val="002206E9"/>
    <w:rsid w:val="00220F37"/>
    <w:rsid w:val="00222900"/>
    <w:rsid w:val="0022357B"/>
    <w:rsid w:val="002242AB"/>
    <w:rsid w:val="00224BA9"/>
    <w:rsid w:val="00225541"/>
    <w:rsid w:val="0022562A"/>
    <w:rsid w:val="00225B0E"/>
    <w:rsid w:val="00226D82"/>
    <w:rsid w:val="00226DCA"/>
    <w:rsid w:val="00226EC0"/>
    <w:rsid w:val="00227587"/>
    <w:rsid w:val="00227E32"/>
    <w:rsid w:val="00230318"/>
    <w:rsid w:val="002314B9"/>
    <w:rsid w:val="00232FD8"/>
    <w:rsid w:val="0023408E"/>
    <w:rsid w:val="002343F4"/>
    <w:rsid w:val="00235246"/>
    <w:rsid w:val="0023540C"/>
    <w:rsid w:val="0023583A"/>
    <w:rsid w:val="00235A67"/>
    <w:rsid w:val="00236264"/>
    <w:rsid w:val="002368EA"/>
    <w:rsid w:val="00236BD7"/>
    <w:rsid w:val="00236FED"/>
    <w:rsid w:val="002401B6"/>
    <w:rsid w:val="002406F1"/>
    <w:rsid w:val="0024262B"/>
    <w:rsid w:val="00242A2C"/>
    <w:rsid w:val="00243058"/>
    <w:rsid w:val="00243A92"/>
    <w:rsid w:val="00243BA8"/>
    <w:rsid w:val="0024523B"/>
    <w:rsid w:val="0024559C"/>
    <w:rsid w:val="00252466"/>
    <w:rsid w:val="00252914"/>
    <w:rsid w:val="00254561"/>
    <w:rsid w:val="002572FC"/>
    <w:rsid w:val="00260645"/>
    <w:rsid w:val="00260DAF"/>
    <w:rsid w:val="00260FFF"/>
    <w:rsid w:val="002615D0"/>
    <w:rsid w:val="00261826"/>
    <w:rsid w:val="002629DB"/>
    <w:rsid w:val="002647A5"/>
    <w:rsid w:val="00264ADC"/>
    <w:rsid w:val="00264DD6"/>
    <w:rsid w:val="0026552F"/>
    <w:rsid w:val="00265A62"/>
    <w:rsid w:val="00265DB2"/>
    <w:rsid w:val="00266030"/>
    <w:rsid w:val="00266E9C"/>
    <w:rsid w:val="00266EEC"/>
    <w:rsid w:val="002674AB"/>
    <w:rsid w:val="002676DC"/>
    <w:rsid w:val="00270004"/>
    <w:rsid w:val="00270F0F"/>
    <w:rsid w:val="00271733"/>
    <w:rsid w:val="00271CAF"/>
    <w:rsid w:val="00272307"/>
    <w:rsid w:val="002724D5"/>
    <w:rsid w:val="002730CA"/>
    <w:rsid w:val="0027317B"/>
    <w:rsid w:val="00274626"/>
    <w:rsid w:val="002747B2"/>
    <w:rsid w:val="00274D6A"/>
    <w:rsid w:val="00275CB5"/>
    <w:rsid w:val="00276682"/>
    <w:rsid w:val="00276A4E"/>
    <w:rsid w:val="002776F6"/>
    <w:rsid w:val="00280B88"/>
    <w:rsid w:val="00280B90"/>
    <w:rsid w:val="0028125F"/>
    <w:rsid w:val="00281415"/>
    <w:rsid w:val="00281A99"/>
    <w:rsid w:val="0028258A"/>
    <w:rsid w:val="0028403B"/>
    <w:rsid w:val="00285116"/>
    <w:rsid w:val="00286BE7"/>
    <w:rsid w:val="00287320"/>
    <w:rsid w:val="0028795E"/>
    <w:rsid w:val="0029005F"/>
    <w:rsid w:val="0029017D"/>
    <w:rsid w:val="002902D7"/>
    <w:rsid w:val="0029155B"/>
    <w:rsid w:val="00291AE4"/>
    <w:rsid w:val="00291AFF"/>
    <w:rsid w:val="00292981"/>
    <w:rsid w:val="00295D5B"/>
    <w:rsid w:val="002A13D4"/>
    <w:rsid w:val="002A17E5"/>
    <w:rsid w:val="002A18D8"/>
    <w:rsid w:val="002A27E8"/>
    <w:rsid w:val="002A3696"/>
    <w:rsid w:val="002A48FF"/>
    <w:rsid w:val="002A4B7B"/>
    <w:rsid w:val="002A5004"/>
    <w:rsid w:val="002A5D61"/>
    <w:rsid w:val="002A6A40"/>
    <w:rsid w:val="002B050A"/>
    <w:rsid w:val="002B153B"/>
    <w:rsid w:val="002B160A"/>
    <w:rsid w:val="002B19C1"/>
    <w:rsid w:val="002B1A8E"/>
    <w:rsid w:val="002B1E6D"/>
    <w:rsid w:val="002B32F5"/>
    <w:rsid w:val="002B5106"/>
    <w:rsid w:val="002B582F"/>
    <w:rsid w:val="002B6153"/>
    <w:rsid w:val="002B641B"/>
    <w:rsid w:val="002B656F"/>
    <w:rsid w:val="002B71B9"/>
    <w:rsid w:val="002B76A6"/>
    <w:rsid w:val="002B7E9A"/>
    <w:rsid w:val="002C1B43"/>
    <w:rsid w:val="002C1E3F"/>
    <w:rsid w:val="002C2C01"/>
    <w:rsid w:val="002C4EB4"/>
    <w:rsid w:val="002C576E"/>
    <w:rsid w:val="002C5E96"/>
    <w:rsid w:val="002C7554"/>
    <w:rsid w:val="002C7826"/>
    <w:rsid w:val="002C7B77"/>
    <w:rsid w:val="002C7BD8"/>
    <w:rsid w:val="002D0A09"/>
    <w:rsid w:val="002D2541"/>
    <w:rsid w:val="002D3667"/>
    <w:rsid w:val="002D3B1F"/>
    <w:rsid w:val="002D3EB1"/>
    <w:rsid w:val="002D4599"/>
    <w:rsid w:val="002D4636"/>
    <w:rsid w:val="002D4AB1"/>
    <w:rsid w:val="002D4B2D"/>
    <w:rsid w:val="002D5714"/>
    <w:rsid w:val="002D5E11"/>
    <w:rsid w:val="002D63D6"/>
    <w:rsid w:val="002D68DF"/>
    <w:rsid w:val="002E1030"/>
    <w:rsid w:val="002E10D8"/>
    <w:rsid w:val="002E22A8"/>
    <w:rsid w:val="002E2CFA"/>
    <w:rsid w:val="002E2E35"/>
    <w:rsid w:val="002E4177"/>
    <w:rsid w:val="002E432F"/>
    <w:rsid w:val="002E4956"/>
    <w:rsid w:val="002E507C"/>
    <w:rsid w:val="002E5180"/>
    <w:rsid w:val="002E57E9"/>
    <w:rsid w:val="002E5A8D"/>
    <w:rsid w:val="002E631E"/>
    <w:rsid w:val="002E64ED"/>
    <w:rsid w:val="002E7EEC"/>
    <w:rsid w:val="002F024B"/>
    <w:rsid w:val="002F0DDA"/>
    <w:rsid w:val="002F1D09"/>
    <w:rsid w:val="002F2174"/>
    <w:rsid w:val="002F25E2"/>
    <w:rsid w:val="002F3FDA"/>
    <w:rsid w:val="002F45B4"/>
    <w:rsid w:val="002F4C8B"/>
    <w:rsid w:val="002F518B"/>
    <w:rsid w:val="002F54D8"/>
    <w:rsid w:val="002F566D"/>
    <w:rsid w:val="002F57F0"/>
    <w:rsid w:val="002F5801"/>
    <w:rsid w:val="00300196"/>
    <w:rsid w:val="00305150"/>
    <w:rsid w:val="00306259"/>
    <w:rsid w:val="003063BD"/>
    <w:rsid w:val="00306406"/>
    <w:rsid w:val="0030658A"/>
    <w:rsid w:val="003069BF"/>
    <w:rsid w:val="003075F5"/>
    <w:rsid w:val="00307A59"/>
    <w:rsid w:val="00310680"/>
    <w:rsid w:val="003116CF"/>
    <w:rsid w:val="00311867"/>
    <w:rsid w:val="003119DD"/>
    <w:rsid w:val="00312C51"/>
    <w:rsid w:val="00313067"/>
    <w:rsid w:val="003138CE"/>
    <w:rsid w:val="00313D7F"/>
    <w:rsid w:val="00313F91"/>
    <w:rsid w:val="0031437C"/>
    <w:rsid w:val="00315194"/>
    <w:rsid w:val="00315E0C"/>
    <w:rsid w:val="003164A4"/>
    <w:rsid w:val="00316912"/>
    <w:rsid w:val="003172F6"/>
    <w:rsid w:val="00317AE0"/>
    <w:rsid w:val="00317BDB"/>
    <w:rsid w:val="003209F6"/>
    <w:rsid w:val="00321A94"/>
    <w:rsid w:val="003222C4"/>
    <w:rsid w:val="00323B26"/>
    <w:rsid w:val="00324EA7"/>
    <w:rsid w:val="00325426"/>
    <w:rsid w:val="0032589C"/>
    <w:rsid w:val="003258E1"/>
    <w:rsid w:val="00330168"/>
    <w:rsid w:val="00330393"/>
    <w:rsid w:val="00330597"/>
    <w:rsid w:val="00330BE0"/>
    <w:rsid w:val="00330D99"/>
    <w:rsid w:val="00330EE8"/>
    <w:rsid w:val="00331D5A"/>
    <w:rsid w:val="003325E0"/>
    <w:rsid w:val="0033388F"/>
    <w:rsid w:val="003338AA"/>
    <w:rsid w:val="00333B60"/>
    <w:rsid w:val="0033582D"/>
    <w:rsid w:val="00335ECE"/>
    <w:rsid w:val="00336114"/>
    <w:rsid w:val="003364AE"/>
    <w:rsid w:val="003376DC"/>
    <w:rsid w:val="00337732"/>
    <w:rsid w:val="00337B2B"/>
    <w:rsid w:val="0034099C"/>
    <w:rsid w:val="00341F94"/>
    <w:rsid w:val="003436A0"/>
    <w:rsid w:val="003440DC"/>
    <w:rsid w:val="00344BBF"/>
    <w:rsid w:val="00344D0B"/>
    <w:rsid w:val="00344DA7"/>
    <w:rsid w:val="0034559E"/>
    <w:rsid w:val="0034586D"/>
    <w:rsid w:val="003461CF"/>
    <w:rsid w:val="00347937"/>
    <w:rsid w:val="00347980"/>
    <w:rsid w:val="0035038D"/>
    <w:rsid w:val="003504A1"/>
    <w:rsid w:val="00350A74"/>
    <w:rsid w:val="0035109E"/>
    <w:rsid w:val="0035187F"/>
    <w:rsid w:val="00351A13"/>
    <w:rsid w:val="00351AD4"/>
    <w:rsid w:val="00351CA1"/>
    <w:rsid w:val="00352024"/>
    <w:rsid w:val="00357B29"/>
    <w:rsid w:val="00360BB7"/>
    <w:rsid w:val="00360E23"/>
    <w:rsid w:val="00361317"/>
    <w:rsid w:val="0036153A"/>
    <w:rsid w:val="003615AB"/>
    <w:rsid w:val="00361866"/>
    <w:rsid w:val="0036215D"/>
    <w:rsid w:val="00362D4C"/>
    <w:rsid w:val="00363B0B"/>
    <w:rsid w:val="00363DC6"/>
    <w:rsid w:val="00364AED"/>
    <w:rsid w:val="00364E58"/>
    <w:rsid w:val="00365448"/>
    <w:rsid w:val="003658E9"/>
    <w:rsid w:val="00365E0E"/>
    <w:rsid w:val="003662A4"/>
    <w:rsid w:val="003677C4"/>
    <w:rsid w:val="00367A4C"/>
    <w:rsid w:val="00367AB8"/>
    <w:rsid w:val="003706C3"/>
    <w:rsid w:val="00371286"/>
    <w:rsid w:val="00371ADD"/>
    <w:rsid w:val="00372345"/>
    <w:rsid w:val="0037482C"/>
    <w:rsid w:val="0037483E"/>
    <w:rsid w:val="003748F6"/>
    <w:rsid w:val="00374FA6"/>
    <w:rsid w:val="00376259"/>
    <w:rsid w:val="0037632B"/>
    <w:rsid w:val="00380B90"/>
    <w:rsid w:val="00381F41"/>
    <w:rsid w:val="0038241A"/>
    <w:rsid w:val="00382A28"/>
    <w:rsid w:val="00382AF0"/>
    <w:rsid w:val="00382C53"/>
    <w:rsid w:val="00383030"/>
    <w:rsid w:val="003847BD"/>
    <w:rsid w:val="00385159"/>
    <w:rsid w:val="00385CA1"/>
    <w:rsid w:val="00387310"/>
    <w:rsid w:val="00387990"/>
    <w:rsid w:val="0039156D"/>
    <w:rsid w:val="00391638"/>
    <w:rsid w:val="00391EC6"/>
    <w:rsid w:val="0039348B"/>
    <w:rsid w:val="003949EB"/>
    <w:rsid w:val="00394A95"/>
    <w:rsid w:val="003951FC"/>
    <w:rsid w:val="0039593B"/>
    <w:rsid w:val="00395B1C"/>
    <w:rsid w:val="00396EA0"/>
    <w:rsid w:val="00396F74"/>
    <w:rsid w:val="003971B6"/>
    <w:rsid w:val="00397222"/>
    <w:rsid w:val="003A1430"/>
    <w:rsid w:val="003A15A5"/>
    <w:rsid w:val="003A1633"/>
    <w:rsid w:val="003A2048"/>
    <w:rsid w:val="003A2167"/>
    <w:rsid w:val="003A21F6"/>
    <w:rsid w:val="003A32DE"/>
    <w:rsid w:val="003A3F6D"/>
    <w:rsid w:val="003A40DB"/>
    <w:rsid w:val="003A480C"/>
    <w:rsid w:val="003A4A48"/>
    <w:rsid w:val="003A4B27"/>
    <w:rsid w:val="003A4CFD"/>
    <w:rsid w:val="003A5BCB"/>
    <w:rsid w:val="003A7B46"/>
    <w:rsid w:val="003A7EC3"/>
    <w:rsid w:val="003B1496"/>
    <w:rsid w:val="003B2228"/>
    <w:rsid w:val="003B2540"/>
    <w:rsid w:val="003B3E25"/>
    <w:rsid w:val="003B435E"/>
    <w:rsid w:val="003B62B1"/>
    <w:rsid w:val="003B6C5F"/>
    <w:rsid w:val="003B712F"/>
    <w:rsid w:val="003B7B5B"/>
    <w:rsid w:val="003B7E40"/>
    <w:rsid w:val="003C0063"/>
    <w:rsid w:val="003C0A1A"/>
    <w:rsid w:val="003C0A3B"/>
    <w:rsid w:val="003C0D0B"/>
    <w:rsid w:val="003C117E"/>
    <w:rsid w:val="003C18B3"/>
    <w:rsid w:val="003C1D0C"/>
    <w:rsid w:val="003C2BD4"/>
    <w:rsid w:val="003C3067"/>
    <w:rsid w:val="003C3259"/>
    <w:rsid w:val="003C3B2D"/>
    <w:rsid w:val="003C43A9"/>
    <w:rsid w:val="003C46AC"/>
    <w:rsid w:val="003C5546"/>
    <w:rsid w:val="003C6E8D"/>
    <w:rsid w:val="003C723A"/>
    <w:rsid w:val="003C74AC"/>
    <w:rsid w:val="003C7DF2"/>
    <w:rsid w:val="003D09C9"/>
    <w:rsid w:val="003D1D16"/>
    <w:rsid w:val="003D1F5E"/>
    <w:rsid w:val="003D26E3"/>
    <w:rsid w:val="003D3086"/>
    <w:rsid w:val="003D3E99"/>
    <w:rsid w:val="003D449C"/>
    <w:rsid w:val="003D5637"/>
    <w:rsid w:val="003D5A5C"/>
    <w:rsid w:val="003D5C4F"/>
    <w:rsid w:val="003D5DCA"/>
    <w:rsid w:val="003D67B2"/>
    <w:rsid w:val="003D6C2F"/>
    <w:rsid w:val="003E00B0"/>
    <w:rsid w:val="003E0FB4"/>
    <w:rsid w:val="003E19DF"/>
    <w:rsid w:val="003E2B77"/>
    <w:rsid w:val="003E2FA8"/>
    <w:rsid w:val="003E379E"/>
    <w:rsid w:val="003E4534"/>
    <w:rsid w:val="003E4C05"/>
    <w:rsid w:val="003E4E82"/>
    <w:rsid w:val="003E5BA6"/>
    <w:rsid w:val="003E5EAF"/>
    <w:rsid w:val="003E5F78"/>
    <w:rsid w:val="003E66DD"/>
    <w:rsid w:val="003E6933"/>
    <w:rsid w:val="003E7AAD"/>
    <w:rsid w:val="003F0CE1"/>
    <w:rsid w:val="003F109B"/>
    <w:rsid w:val="003F1177"/>
    <w:rsid w:val="003F189B"/>
    <w:rsid w:val="003F1A92"/>
    <w:rsid w:val="003F1C44"/>
    <w:rsid w:val="003F36E3"/>
    <w:rsid w:val="003F3DBD"/>
    <w:rsid w:val="003F4B8B"/>
    <w:rsid w:val="003F5D11"/>
    <w:rsid w:val="003F60E3"/>
    <w:rsid w:val="003F6688"/>
    <w:rsid w:val="003F6C2D"/>
    <w:rsid w:val="003F7AC8"/>
    <w:rsid w:val="00401CC5"/>
    <w:rsid w:val="004027BC"/>
    <w:rsid w:val="00402B91"/>
    <w:rsid w:val="00402C4C"/>
    <w:rsid w:val="0040311C"/>
    <w:rsid w:val="004033C4"/>
    <w:rsid w:val="004033CE"/>
    <w:rsid w:val="00403476"/>
    <w:rsid w:val="004034AF"/>
    <w:rsid w:val="00404183"/>
    <w:rsid w:val="00404E2F"/>
    <w:rsid w:val="00404E62"/>
    <w:rsid w:val="004060FE"/>
    <w:rsid w:val="004073D1"/>
    <w:rsid w:val="00410828"/>
    <w:rsid w:val="0041122B"/>
    <w:rsid w:val="00411452"/>
    <w:rsid w:val="00411465"/>
    <w:rsid w:val="00411946"/>
    <w:rsid w:val="00412AC8"/>
    <w:rsid w:val="00412EF7"/>
    <w:rsid w:val="004141C4"/>
    <w:rsid w:val="0041474C"/>
    <w:rsid w:val="004157E5"/>
    <w:rsid w:val="004160AB"/>
    <w:rsid w:val="00417DB3"/>
    <w:rsid w:val="004224E8"/>
    <w:rsid w:val="00423115"/>
    <w:rsid w:val="004231F3"/>
    <w:rsid w:val="00424589"/>
    <w:rsid w:val="004247B4"/>
    <w:rsid w:val="00424C7C"/>
    <w:rsid w:val="004257C5"/>
    <w:rsid w:val="00425D05"/>
    <w:rsid w:val="00426640"/>
    <w:rsid w:val="00427009"/>
    <w:rsid w:val="00430373"/>
    <w:rsid w:val="00431411"/>
    <w:rsid w:val="004333FE"/>
    <w:rsid w:val="00433D29"/>
    <w:rsid w:val="0043640B"/>
    <w:rsid w:val="00436574"/>
    <w:rsid w:val="00437782"/>
    <w:rsid w:val="00440A44"/>
    <w:rsid w:val="00441B6C"/>
    <w:rsid w:val="004420C2"/>
    <w:rsid w:val="00442E7B"/>
    <w:rsid w:val="00442FDB"/>
    <w:rsid w:val="004467E6"/>
    <w:rsid w:val="00447A94"/>
    <w:rsid w:val="00447BAD"/>
    <w:rsid w:val="004503BD"/>
    <w:rsid w:val="00450D28"/>
    <w:rsid w:val="004512E4"/>
    <w:rsid w:val="004540DE"/>
    <w:rsid w:val="00454E6B"/>
    <w:rsid w:val="00454F83"/>
    <w:rsid w:val="004556AB"/>
    <w:rsid w:val="004558BC"/>
    <w:rsid w:val="0045700B"/>
    <w:rsid w:val="00457805"/>
    <w:rsid w:val="00460F8A"/>
    <w:rsid w:val="004614AD"/>
    <w:rsid w:val="00461837"/>
    <w:rsid w:val="00461A8E"/>
    <w:rsid w:val="00463873"/>
    <w:rsid w:val="0046542A"/>
    <w:rsid w:val="00465579"/>
    <w:rsid w:val="00465A3C"/>
    <w:rsid w:val="00465BFD"/>
    <w:rsid w:val="00465DAE"/>
    <w:rsid w:val="00465DFC"/>
    <w:rsid w:val="0046761C"/>
    <w:rsid w:val="00467A36"/>
    <w:rsid w:val="00467AD4"/>
    <w:rsid w:val="004702EA"/>
    <w:rsid w:val="004711A5"/>
    <w:rsid w:val="00471806"/>
    <w:rsid w:val="00471B97"/>
    <w:rsid w:val="004731C0"/>
    <w:rsid w:val="0047384A"/>
    <w:rsid w:val="00475AC0"/>
    <w:rsid w:val="00476FB5"/>
    <w:rsid w:val="004775F0"/>
    <w:rsid w:val="00480087"/>
    <w:rsid w:val="00480AF2"/>
    <w:rsid w:val="00482D2B"/>
    <w:rsid w:val="00483BF2"/>
    <w:rsid w:val="00485E7B"/>
    <w:rsid w:val="0048603C"/>
    <w:rsid w:val="00487435"/>
    <w:rsid w:val="00490A03"/>
    <w:rsid w:val="00492026"/>
    <w:rsid w:val="00492498"/>
    <w:rsid w:val="0049418D"/>
    <w:rsid w:val="00494883"/>
    <w:rsid w:val="004959F4"/>
    <w:rsid w:val="00496E4D"/>
    <w:rsid w:val="0049706F"/>
    <w:rsid w:val="00497147"/>
    <w:rsid w:val="00497FF4"/>
    <w:rsid w:val="004A0B95"/>
    <w:rsid w:val="004A1676"/>
    <w:rsid w:val="004A32E8"/>
    <w:rsid w:val="004A5327"/>
    <w:rsid w:val="004A6738"/>
    <w:rsid w:val="004A7DE4"/>
    <w:rsid w:val="004A7F1A"/>
    <w:rsid w:val="004B0462"/>
    <w:rsid w:val="004B25A5"/>
    <w:rsid w:val="004B3058"/>
    <w:rsid w:val="004B371B"/>
    <w:rsid w:val="004B3F45"/>
    <w:rsid w:val="004B4D98"/>
    <w:rsid w:val="004B6605"/>
    <w:rsid w:val="004B7BF4"/>
    <w:rsid w:val="004B7D78"/>
    <w:rsid w:val="004C345B"/>
    <w:rsid w:val="004C383F"/>
    <w:rsid w:val="004C3B3B"/>
    <w:rsid w:val="004C48BB"/>
    <w:rsid w:val="004C5DD7"/>
    <w:rsid w:val="004C6582"/>
    <w:rsid w:val="004C7885"/>
    <w:rsid w:val="004C7E79"/>
    <w:rsid w:val="004D01B8"/>
    <w:rsid w:val="004D0C63"/>
    <w:rsid w:val="004D0DDB"/>
    <w:rsid w:val="004D0F3E"/>
    <w:rsid w:val="004D1EF9"/>
    <w:rsid w:val="004D29EC"/>
    <w:rsid w:val="004D31FF"/>
    <w:rsid w:val="004D3741"/>
    <w:rsid w:val="004D39A0"/>
    <w:rsid w:val="004D3A9D"/>
    <w:rsid w:val="004D3DE9"/>
    <w:rsid w:val="004D4A51"/>
    <w:rsid w:val="004D5085"/>
    <w:rsid w:val="004D7D6A"/>
    <w:rsid w:val="004E025C"/>
    <w:rsid w:val="004E0D57"/>
    <w:rsid w:val="004E15D0"/>
    <w:rsid w:val="004E1B3F"/>
    <w:rsid w:val="004E20E3"/>
    <w:rsid w:val="004E4B0A"/>
    <w:rsid w:val="004E54DF"/>
    <w:rsid w:val="004E5829"/>
    <w:rsid w:val="004E5CA2"/>
    <w:rsid w:val="004E60B2"/>
    <w:rsid w:val="004E638E"/>
    <w:rsid w:val="004E727D"/>
    <w:rsid w:val="004E77A4"/>
    <w:rsid w:val="004E7E8C"/>
    <w:rsid w:val="004F017F"/>
    <w:rsid w:val="004F115E"/>
    <w:rsid w:val="004F14F7"/>
    <w:rsid w:val="004F1735"/>
    <w:rsid w:val="004F1F1D"/>
    <w:rsid w:val="004F2618"/>
    <w:rsid w:val="004F2748"/>
    <w:rsid w:val="004F3951"/>
    <w:rsid w:val="004F4EAE"/>
    <w:rsid w:val="004F55E9"/>
    <w:rsid w:val="004F72F0"/>
    <w:rsid w:val="004F78F5"/>
    <w:rsid w:val="005007B3"/>
    <w:rsid w:val="00500E6E"/>
    <w:rsid w:val="005033D2"/>
    <w:rsid w:val="00503F2D"/>
    <w:rsid w:val="005053CC"/>
    <w:rsid w:val="00505FCF"/>
    <w:rsid w:val="005065B2"/>
    <w:rsid w:val="005069B8"/>
    <w:rsid w:val="00507875"/>
    <w:rsid w:val="00510973"/>
    <w:rsid w:val="00510B1D"/>
    <w:rsid w:val="00510FC2"/>
    <w:rsid w:val="005113C6"/>
    <w:rsid w:val="00511EBC"/>
    <w:rsid w:val="00512DB0"/>
    <w:rsid w:val="005138F5"/>
    <w:rsid w:val="005161F8"/>
    <w:rsid w:val="00517868"/>
    <w:rsid w:val="0052153F"/>
    <w:rsid w:val="00521C82"/>
    <w:rsid w:val="00521D33"/>
    <w:rsid w:val="00521EB2"/>
    <w:rsid w:val="005259A4"/>
    <w:rsid w:val="00525D25"/>
    <w:rsid w:val="00525E0F"/>
    <w:rsid w:val="00526581"/>
    <w:rsid w:val="00526D48"/>
    <w:rsid w:val="00527EB6"/>
    <w:rsid w:val="005306EA"/>
    <w:rsid w:val="0053096F"/>
    <w:rsid w:val="00530B89"/>
    <w:rsid w:val="00531230"/>
    <w:rsid w:val="00531911"/>
    <w:rsid w:val="00531C38"/>
    <w:rsid w:val="00532015"/>
    <w:rsid w:val="0053227D"/>
    <w:rsid w:val="00533247"/>
    <w:rsid w:val="00533B98"/>
    <w:rsid w:val="005356F2"/>
    <w:rsid w:val="0053692A"/>
    <w:rsid w:val="00536A2F"/>
    <w:rsid w:val="00537BFF"/>
    <w:rsid w:val="0054030D"/>
    <w:rsid w:val="005406CB"/>
    <w:rsid w:val="00540966"/>
    <w:rsid w:val="005425FB"/>
    <w:rsid w:val="00543280"/>
    <w:rsid w:val="00543626"/>
    <w:rsid w:val="005451C2"/>
    <w:rsid w:val="00545427"/>
    <w:rsid w:val="00545E9C"/>
    <w:rsid w:val="00546286"/>
    <w:rsid w:val="00546454"/>
    <w:rsid w:val="005464A5"/>
    <w:rsid w:val="0054657B"/>
    <w:rsid w:val="0054698C"/>
    <w:rsid w:val="005474FD"/>
    <w:rsid w:val="0054782E"/>
    <w:rsid w:val="005478CC"/>
    <w:rsid w:val="00550D5F"/>
    <w:rsid w:val="00551145"/>
    <w:rsid w:val="005516C7"/>
    <w:rsid w:val="0055230D"/>
    <w:rsid w:val="005525F6"/>
    <w:rsid w:val="00552771"/>
    <w:rsid w:val="00552871"/>
    <w:rsid w:val="0055536C"/>
    <w:rsid w:val="005558F8"/>
    <w:rsid w:val="00555B4A"/>
    <w:rsid w:val="00555D47"/>
    <w:rsid w:val="005578AC"/>
    <w:rsid w:val="00560165"/>
    <w:rsid w:val="00560C58"/>
    <w:rsid w:val="00560E8A"/>
    <w:rsid w:val="00560FA0"/>
    <w:rsid w:val="00561039"/>
    <w:rsid w:val="0056109E"/>
    <w:rsid w:val="005613A2"/>
    <w:rsid w:val="005613F4"/>
    <w:rsid w:val="005616F4"/>
    <w:rsid w:val="00561A87"/>
    <w:rsid w:val="0056208C"/>
    <w:rsid w:val="00562770"/>
    <w:rsid w:val="00562BFB"/>
    <w:rsid w:val="00562C48"/>
    <w:rsid w:val="0056328C"/>
    <w:rsid w:val="00564438"/>
    <w:rsid w:val="0056455E"/>
    <w:rsid w:val="00564D52"/>
    <w:rsid w:val="00564E84"/>
    <w:rsid w:val="005659F3"/>
    <w:rsid w:val="00565D93"/>
    <w:rsid w:val="0056629D"/>
    <w:rsid w:val="005663A2"/>
    <w:rsid w:val="0056641E"/>
    <w:rsid w:val="00566956"/>
    <w:rsid w:val="005670E3"/>
    <w:rsid w:val="005670E7"/>
    <w:rsid w:val="005676A8"/>
    <w:rsid w:val="00571C51"/>
    <w:rsid w:val="0057209B"/>
    <w:rsid w:val="00572A27"/>
    <w:rsid w:val="00572B6F"/>
    <w:rsid w:val="00572D32"/>
    <w:rsid w:val="00572EA8"/>
    <w:rsid w:val="00573421"/>
    <w:rsid w:val="00573B5F"/>
    <w:rsid w:val="00574839"/>
    <w:rsid w:val="005750FC"/>
    <w:rsid w:val="00575A1C"/>
    <w:rsid w:val="005768C9"/>
    <w:rsid w:val="00576D43"/>
    <w:rsid w:val="005774A0"/>
    <w:rsid w:val="00580590"/>
    <w:rsid w:val="0058072C"/>
    <w:rsid w:val="00580EF5"/>
    <w:rsid w:val="00580FC4"/>
    <w:rsid w:val="00581D76"/>
    <w:rsid w:val="00582C20"/>
    <w:rsid w:val="00582DE7"/>
    <w:rsid w:val="005845C6"/>
    <w:rsid w:val="005847C4"/>
    <w:rsid w:val="00584AE0"/>
    <w:rsid w:val="00584E34"/>
    <w:rsid w:val="005855BA"/>
    <w:rsid w:val="00586AE5"/>
    <w:rsid w:val="00590654"/>
    <w:rsid w:val="0059121C"/>
    <w:rsid w:val="00591C87"/>
    <w:rsid w:val="00591EBF"/>
    <w:rsid w:val="00592171"/>
    <w:rsid w:val="00592369"/>
    <w:rsid w:val="00594310"/>
    <w:rsid w:val="00595208"/>
    <w:rsid w:val="005969BF"/>
    <w:rsid w:val="00596BFE"/>
    <w:rsid w:val="005A14C0"/>
    <w:rsid w:val="005A14EA"/>
    <w:rsid w:val="005A1B49"/>
    <w:rsid w:val="005A26A0"/>
    <w:rsid w:val="005A292E"/>
    <w:rsid w:val="005A2DA8"/>
    <w:rsid w:val="005A323D"/>
    <w:rsid w:val="005A3325"/>
    <w:rsid w:val="005A4019"/>
    <w:rsid w:val="005A620E"/>
    <w:rsid w:val="005A625A"/>
    <w:rsid w:val="005A705C"/>
    <w:rsid w:val="005A70F4"/>
    <w:rsid w:val="005B028A"/>
    <w:rsid w:val="005B132D"/>
    <w:rsid w:val="005B5A2D"/>
    <w:rsid w:val="005B6B00"/>
    <w:rsid w:val="005B6B32"/>
    <w:rsid w:val="005C04E5"/>
    <w:rsid w:val="005C1D18"/>
    <w:rsid w:val="005C1DBE"/>
    <w:rsid w:val="005C26BB"/>
    <w:rsid w:val="005C40D4"/>
    <w:rsid w:val="005C5520"/>
    <w:rsid w:val="005C5989"/>
    <w:rsid w:val="005C651A"/>
    <w:rsid w:val="005C6703"/>
    <w:rsid w:val="005C7DE6"/>
    <w:rsid w:val="005D0079"/>
    <w:rsid w:val="005D0484"/>
    <w:rsid w:val="005D0519"/>
    <w:rsid w:val="005D0C3F"/>
    <w:rsid w:val="005D1D2D"/>
    <w:rsid w:val="005D28F7"/>
    <w:rsid w:val="005D34E5"/>
    <w:rsid w:val="005D4FB3"/>
    <w:rsid w:val="005D7A0E"/>
    <w:rsid w:val="005D7F2C"/>
    <w:rsid w:val="005D7F84"/>
    <w:rsid w:val="005E10F9"/>
    <w:rsid w:val="005E1434"/>
    <w:rsid w:val="005E1FDE"/>
    <w:rsid w:val="005E2734"/>
    <w:rsid w:val="005E366F"/>
    <w:rsid w:val="005E3FF7"/>
    <w:rsid w:val="005E6658"/>
    <w:rsid w:val="005E6BC0"/>
    <w:rsid w:val="005E7160"/>
    <w:rsid w:val="005F08AE"/>
    <w:rsid w:val="005F0B20"/>
    <w:rsid w:val="005F0DEC"/>
    <w:rsid w:val="005F0DF7"/>
    <w:rsid w:val="005F1350"/>
    <w:rsid w:val="005F1ADE"/>
    <w:rsid w:val="005F3259"/>
    <w:rsid w:val="005F38A1"/>
    <w:rsid w:val="005F40BE"/>
    <w:rsid w:val="005F46EE"/>
    <w:rsid w:val="005F4F45"/>
    <w:rsid w:val="005F4F48"/>
    <w:rsid w:val="005F5C12"/>
    <w:rsid w:val="005F6634"/>
    <w:rsid w:val="005F7870"/>
    <w:rsid w:val="005F7C6F"/>
    <w:rsid w:val="0060027F"/>
    <w:rsid w:val="00600C1C"/>
    <w:rsid w:val="0060289F"/>
    <w:rsid w:val="00603047"/>
    <w:rsid w:val="006036E7"/>
    <w:rsid w:val="00603F0E"/>
    <w:rsid w:val="006055A4"/>
    <w:rsid w:val="00607748"/>
    <w:rsid w:val="00607DBE"/>
    <w:rsid w:val="00607FB0"/>
    <w:rsid w:val="00610228"/>
    <w:rsid w:val="00610978"/>
    <w:rsid w:val="006122EB"/>
    <w:rsid w:val="00612622"/>
    <w:rsid w:val="006126B3"/>
    <w:rsid w:val="00612BA6"/>
    <w:rsid w:val="00612FB8"/>
    <w:rsid w:val="00614032"/>
    <w:rsid w:val="00614260"/>
    <w:rsid w:val="006155BB"/>
    <w:rsid w:val="00616C72"/>
    <w:rsid w:val="00617450"/>
    <w:rsid w:val="0061767D"/>
    <w:rsid w:val="0061789F"/>
    <w:rsid w:val="006179EC"/>
    <w:rsid w:val="00617B82"/>
    <w:rsid w:val="00620753"/>
    <w:rsid w:val="0062102F"/>
    <w:rsid w:val="006224BF"/>
    <w:rsid w:val="00622F7F"/>
    <w:rsid w:val="00623D64"/>
    <w:rsid w:val="00623FB2"/>
    <w:rsid w:val="0062419E"/>
    <w:rsid w:val="00626260"/>
    <w:rsid w:val="0062661E"/>
    <w:rsid w:val="006269AB"/>
    <w:rsid w:val="00630785"/>
    <w:rsid w:val="00630A51"/>
    <w:rsid w:val="00630E7E"/>
    <w:rsid w:val="006312C6"/>
    <w:rsid w:val="00631994"/>
    <w:rsid w:val="00631BA9"/>
    <w:rsid w:val="00635203"/>
    <w:rsid w:val="00635FBC"/>
    <w:rsid w:val="00636245"/>
    <w:rsid w:val="0063703B"/>
    <w:rsid w:val="00637B5F"/>
    <w:rsid w:val="00640065"/>
    <w:rsid w:val="00640088"/>
    <w:rsid w:val="0064036F"/>
    <w:rsid w:val="00640EBC"/>
    <w:rsid w:val="00641018"/>
    <w:rsid w:val="00641BB2"/>
    <w:rsid w:val="00641C5A"/>
    <w:rsid w:val="0064284B"/>
    <w:rsid w:val="00643AC5"/>
    <w:rsid w:val="006444CF"/>
    <w:rsid w:val="00644A2E"/>
    <w:rsid w:val="00644C91"/>
    <w:rsid w:val="00646D22"/>
    <w:rsid w:val="00647C99"/>
    <w:rsid w:val="00650B7F"/>
    <w:rsid w:val="00650BCB"/>
    <w:rsid w:val="00650C18"/>
    <w:rsid w:val="00650E20"/>
    <w:rsid w:val="00650E99"/>
    <w:rsid w:val="00651235"/>
    <w:rsid w:val="00652D9F"/>
    <w:rsid w:val="00652DE1"/>
    <w:rsid w:val="00653CC9"/>
    <w:rsid w:val="0065579A"/>
    <w:rsid w:val="00656D0A"/>
    <w:rsid w:val="00656D84"/>
    <w:rsid w:val="00660BCE"/>
    <w:rsid w:val="006623D9"/>
    <w:rsid w:val="00662889"/>
    <w:rsid w:val="006637ED"/>
    <w:rsid w:val="00663BA4"/>
    <w:rsid w:val="0066487D"/>
    <w:rsid w:val="006648F8"/>
    <w:rsid w:val="00665413"/>
    <w:rsid w:val="006656CF"/>
    <w:rsid w:val="006657D6"/>
    <w:rsid w:val="00667161"/>
    <w:rsid w:val="00667F75"/>
    <w:rsid w:val="00670083"/>
    <w:rsid w:val="006708EC"/>
    <w:rsid w:val="00670ACA"/>
    <w:rsid w:val="006713B1"/>
    <w:rsid w:val="006713D3"/>
    <w:rsid w:val="00671FF1"/>
    <w:rsid w:val="00672519"/>
    <w:rsid w:val="00672AEC"/>
    <w:rsid w:val="00672C51"/>
    <w:rsid w:val="00673DAA"/>
    <w:rsid w:val="00673F1C"/>
    <w:rsid w:val="0067465F"/>
    <w:rsid w:val="00675F67"/>
    <w:rsid w:val="00676EC3"/>
    <w:rsid w:val="00676FD6"/>
    <w:rsid w:val="00677FC7"/>
    <w:rsid w:val="00680AFE"/>
    <w:rsid w:val="00681477"/>
    <w:rsid w:val="00681C46"/>
    <w:rsid w:val="00682BCD"/>
    <w:rsid w:val="00684598"/>
    <w:rsid w:val="00685860"/>
    <w:rsid w:val="00685CAA"/>
    <w:rsid w:val="00685FE6"/>
    <w:rsid w:val="0068660D"/>
    <w:rsid w:val="006866DB"/>
    <w:rsid w:val="00687250"/>
    <w:rsid w:val="006909FD"/>
    <w:rsid w:val="0069132E"/>
    <w:rsid w:val="00692D0F"/>
    <w:rsid w:val="00693559"/>
    <w:rsid w:val="006938A4"/>
    <w:rsid w:val="006939F2"/>
    <w:rsid w:val="00693CE3"/>
    <w:rsid w:val="00693EED"/>
    <w:rsid w:val="0069418E"/>
    <w:rsid w:val="00694864"/>
    <w:rsid w:val="00695B57"/>
    <w:rsid w:val="00695EF5"/>
    <w:rsid w:val="006967F8"/>
    <w:rsid w:val="006967FE"/>
    <w:rsid w:val="00697615"/>
    <w:rsid w:val="006979DB"/>
    <w:rsid w:val="006979F3"/>
    <w:rsid w:val="006A0268"/>
    <w:rsid w:val="006A02AD"/>
    <w:rsid w:val="006A24EA"/>
    <w:rsid w:val="006A2653"/>
    <w:rsid w:val="006A2F4C"/>
    <w:rsid w:val="006A34EE"/>
    <w:rsid w:val="006A353A"/>
    <w:rsid w:val="006A3DCB"/>
    <w:rsid w:val="006A4B28"/>
    <w:rsid w:val="006A54E1"/>
    <w:rsid w:val="006A637F"/>
    <w:rsid w:val="006A653F"/>
    <w:rsid w:val="006A676A"/>
    <w:rsid w:val="006A7A20"/>
    <w:rsid w:val="006B1135"/>
    <w:rsid w:val="006B2EAD"/>
    <w:rsid w:val="006B3EC2"/>
    <w:rsid w:val="006B6E55"/>
    <w:rsid w:val="006B6F4D"/>
    <w:rsid w:val="006B7B38"/>
    <w:rsid w:val="006C0B2A"/>
    <w:rsid w:val="006C13F5"/>
    <w:rsid w:val="006C16F5"/>
    <w:rsid w:val="006C1BA6"/>
    <w:rsid w:val="006C1C24"/>
    <w:rsid w:val="006C3CC5"/>
    <w:rsid w:val="006C4F1B"/>
    <w:rsid w:val="006C7664"/>
    <w:rsid w:val="006C778A"/>
    <w:rsid w:val="006C7795"/>
    <w:rsid w:val="006D0063"/>
    <w:rsid w:val="006D0458"/>
    <w:rsid w:val="006D076C"/>
    <w:rsid w:val="006D1C40"/>
    <w:rsid w:val="006D2060"/>
    <w:rsid w:val="006D26B8"/>
    <w:rsid w:val="006D28F9"/>
    <w:rsid w:val="006D35BA"/>
    <w:rsid w:val="006D3AF4"/>
    <w:rsid w:val="006D401B"/>
    <w:rsid w:val="006D44C2"/>
    <w:rsid w:val="006D497F"/>
    <w:rsid w:val="006D5A5B"/>
    <w:rsid w:val="006D5E40"/>
    <w:rsid w:val="006D6A22"/>
    <w:rsid w:val="006D76ED"/>
    <w:rsid w:val="006D7FA1"/>
    <w:rsid w:val="006E0EF3"/>
    <w:rsid w:val="006E1F62"/>
    <w:rsid w:val="006E3DE3"/>
    <w:rsid w:val="006E49D7"/>
    <w:rsid w:val="006E4DEE"/>
    <w:rsid w:val="006E7539"/>
    <w:rsid w:val="006F0AE3"/>
    <w:rsid w:val="006F0B48"/>
    <w:rsid w:val="006F12A5"/>
    <w:rsid w:val="006F29E5"/>
    <w:rsid w:val="006F3B8E"/>
    <w:rsid w:val="006F449D"/>
    <w:rsid w:val="006F49C7"/>
    <w:rsid w:val="006F65CE"/>
    <w:rsid w:val="00700CA6"/>
    <w:rsid w:val="00700CD0"/>
    <w:rsid w:val="00701BA4"/>
    <w:rsid w:val="00702133"/>
    <w:rsid w:val="00702C2D"/>
    <w:rsid w:val="00702FE3"/>
    <w:rsid w:val="00703F27"/>
    <w:rsid w:val="007041A3"/>
    <w:rsid w:val="00704E8E"/>
    <w:rsid w:val="00705645"/>
    <w:rsid w:val="00705E99"/>
    <w:rsid w:val="00705F58"/>
    <w:rsid w:val="007060C9"/>
    <w:rsid w:val="007071DC"/>
    <w:rsid w:val="0070733C"/>
    <w:rsid w:val="00710487"/>
    <w:rsid w:val="007104EB"/>
    <w:rsid w:val="00711655"/>
    <w:rsid w:val="007122A7"/>
    <w:rsid w:val="00712494"/>
    <w:rsid w:val="007127FB"/>
    <w:rsid w:val="00715177"/>
    <w:rsid w:val="00715904"/>
    <w:rsid w:val="00716884"/>
    <w:rsid w:val="00716D56"/>
    <w:rsid w:val="00716E45"/>
    <w:rsid w:val="00716FD5"/>
    <w:rsid w:val="00717BC8"/>
    <w:rsid w:val="00717E3F"/>
    <w:rsid w:val="0072006F"/>
    <w:rsid w:val="00720F0F"/>
    <w:rsid w:val="0072178B"/>
    <w:rsid w:val="00721C9A"/>
    <w:rsid w:val="007251BB"/>
    <w:rsid w:val="0072703D"/>
    <w:rsid w:val="0072755A"/>
    <w:rsid w:val="00727AF3"/>
    <w:rsid w:val="0073007E"/>
    <w:rsid w:val="007306FF"/>
    <w:rsid w:val="00733777"/>
    <w:rsid w:val="00733DCB"/>
    <w:rsid w:val="007342FC"/>
    <w:rsid w:val="00734446"/>
    <w:rsid w:val="00734C79"/>
    <w:rsid w:val="00734D37"/>
    <w:rsid w:val="00734DB8"/>
    <w:rsid w:val="007351B9"/>
    <w:rsid w:val="007355E7"/>
    <w:rsid w:val="00736481"/>
    <w:rsid w:val="00736800"/>
    <w:rsid w:val="00737AC7"/>
    <w:rsid w:val="00737AD2"/>
    <w:rsid w:val="00740579"/>
    <w:rsid w:val="0074223F"/>
    <w:rsid w:val="00742538"/>
    <w:rsid w:val="007437B4"/>
    <w:rsid w:val="00743B8F"/>
    <w:rsid w:val="00743D72"/>
    <w:rsid w:val="007441BD"/>
    <w:rsid w:val="007449F0"/>
    <w:rsid w:val="00744AB4"/>
    <w:rsid w:val="00744BE1"/>
    <w:rsid w:val="007457EA"/>
    <w:rsid w:val="00745C6E"/>
    <w:rsid w:val="00746152"/>
    <w:rsid w:val="00746BFD"/>
    <w:rsid w:val="00746C48"/>
    <w:rsid w:val="0074717C"/>
    <w:rsid w:val="007472E4"/>
    <w:rsid w:val="007515AA"/>
    <w:rsid w:val="0075160A"/>
    <w:rsid w:val="00751939"/>
    <w:rsid w:val="0075196F"/>
    <w:rsid w:val="00751F05"/>
    <w:rsid w:val="00751F45"/>
    <w:rsid w:val="00754E8B"/>
    <w:rsid w:val="00760741"/>
    <w:rsid w:val="00760D1D"/>
    <w:rsid w:val="00760F5B"/>
    <w:rsid w:val="0076107F"/>
    <w:rsid w:val="0076313E"/>
    <w:rsid w:val="00763F97"/>
    <w:rsid w:val="007643C0"/>
    <w:rsid w:val="007645C4"/>
    <w:rsid w:val="00766836"/>
    <w:rsid w:val="00766CC3"/>
    <w:rsid w:val="00766EF8"/>
    <w:rsid w:val="00766FDE"/>
    <w:rsid w:val="00766FEE"/>
    <w:rsid w:val="007670C4"/>
    <w:rsid w:val="00767206"/>
    <w:rsid w:val="007714C2"/>
    <w:rsid w:val="00771E2B"/>
    <w:rsid w:val="00772507"/>
    <w:rsid w:val="007725B3"/>
    <w:rsid w:val="00772C9F"/>
    <w:rsid w:val="00772D8D"/>
    <w:rsid w:val="007732B9"/>
    <w:rsid w:val="00773922"/>
    <w:rsid w:val="00773A4A"/>
    <w:rsid w:val="00773AC7"/>
    <w:rsid w:val="00774500"/>
    <w:rsid w:val="0077475F"/>
    <w:rsid w:val="00774EF2"/>
    <w:rsid w:val="007754E3"/>
    <w:rsid w:val="007759AA"/>
    <w:rsid w:val="00775C63"/>
    <w:rsid w:val="00776B3E"/>
    <w:rsid w:val="007770A6"/>
    <w:rsid w:val="00777B26"/>
    <w:rsid w:val="00777FF0"/>
    <w:rsid w:val="00780255"/>
    <w:rsid w:val="00780E8A"/>
    <w:rsid w:val="00781253"/>
    <w:rsid w:val="007812DB"/>
    <w:rsid w:val="0078130D"/>
    <w:rsid w:val="007813EA"/>
    <w:rsid w:val="00781A89"/>
    <w:rsid w:val="00782046"/>
    <w:rsid w:val="007823FF"/>
    <w:rsid w:val="00782846"/>
    <w:rsid w:val="00782C8D"/>
    <w:rsid w:val="00782F92"/>
    <w:rsid w:val="0078410F"/>
    <w:rsid w:val="00786B4A"/>
    <w:rsid w:val="0079084C"/>
    <w:rsid w:val="00792467"/>
    <w:rsid w:val="007929BC"/>
    <w:rsid w:val="007929FC"/>
    <w:rsid w:val="00792DCA"/>
    <w:rsid w:val="00793DE0"/>
    <w:rsid w:val="00793E42"/>
    <w:rsid w:val="007948B6"/>
    <w:rsid w:val="00794A7B"/>
    <w:rsid w:val="00794C7E"/>
    <w:rsid w:val="0079544E"/>
    <w:rsid w:val="00795D29"/>
    <w:rsid w:val="0079605E"/>
    <w:rsid w:val="007973E1"/>
    <w:rsid w:val="007A2C41"/>
    <w:rsid w:val="007A39A3"/>
    <w:rsid w:val="007A3F4C"/>
    <w:rsid w:val="007A4000"/>
    <w:rsid w:val="007A4AEE"/>
    <w:rsid w:val="007A5F48"/>
    <w:rsid w:val="007A70A0"/>
    <w:rsid w:val="007A71D1"/>
    <w:rsid w:val="007A7CFD"/>
    <w:rsid w:val="007B0179"/>
    <w:rsid w:val="007B06CB"/>
    <w:rsid w:val="007B0ED4"/>
    <w:rsid w:val="007B1717"/>
    <w:rsid w:val="007B2147"/>
    <w:rsid w:val="007B2C1F"/>
    <w:rsid w:val="007B2C4B"/>
    <w:rsid w:val="007B30A2"/>
    <w:rsid w:val="007B3D72"/>
    <w:rsid w:val="007B3E0F"/>
    <w:rsid w:val="007B44CC"/>
    <w:rsid w:val="007B5387"/>
    <w:rsid w:val="007B6AD5"/>
    <w:rsid w:val="007B6FBA"/>
    <w:rsid w:val="007B72B9"/>
    <w:rsid w:val="007B773C"/>
    <w:rsid w:val="007B796A"/>
    <w:rsid w:val="007C1E1D"/>
    <w:rsid w:val="007C2234"/>
    <w:rsid w:val="007C25D7"/>
    <w:rsid w:val="007C2E80"/>
    <w:rsid w:val="007C43F9"/>
    <w:rsid w:val="007C5179"/>
    <w:rsid w:val="007C5C45"/>
    <w:rsid w:val="007C5DFC"/>
    <w:rsid w:val="007C6B69"/>
    <w:rsid w:val="007C6C0E"/>
    <w:rsid w:val="007C7115"/>
    <w:rsid w:val="007C74AE"/>
    <w:rsid w:val="007C7526"/>
    <w:rsid w:val="007C77BE"/>
    <w:rsid w:val="007D0237"/>
    <w:rsid w:val="007D0B92"/>
    <w:rsid w:val="007D15EF"/>
    <w:rsid w:val="007D30B0"/>
    <w:rsid w:val="007D3338"/>
    <w:rsid w:val="007D396C"/>
    <w:rsid w:val="007D3AD8"/>
    <w:rsid w:val="007D3E39"/>
    <w:rsid w:val="007D51D8"/>
    <w:rsid w:val="007D5EE0"/>
    <w:rsid w:val="007D64CA"/>
    <w:rsid w:val="007D78F5"/>
    <w:rsid w:val="007D7E9D"/>
    <w:rsid w:val="007E01C0"/>
    <w:rsid w:val="007E1FEA"/>
    <w:rsid w:val="007E46D3"/>
    <w:rsid w:val="007E4F5C"/>
    <w:rsid w:val="007E7197"/>
    <w:rsid w:val="007E740C"/>
    <w:rsid w:val="007E7915"/>
    <w:rsid w:val="007F1567"/>
    <w:rsid w:val="007F3F8F"/>
    <w:rsid w:val="007F4D61"/>
    <w:rsid w:val="007F59D7"/>
    <w:rsid w:val="007F5A12"/>
    <w:rsid w:val="007F6259"/>
    <w:rsid w:val="007F738F"/>
    <w:rsid w:val="00800B0D"/>
    <w:rsid w:val="00800DEB"/>
    <w:rsid w:val="0080179E"/>
    <w:rsid w:val="00801807"/>
    <w:rsid w:val="00801E4F"/>
    <w:rsid w:val="008037F2"/>
    <w:rsid w:val="00804807"/>
    <w:rsid w:val="008049D0"/>
    <w:rsid w:val="00804CE6"/>
    <w:rsid w:val="0080515F"/>
    <w:rsid w:val="00805492"/>
    <w:rsid w:val="00805906"/>
    <w:rsid w:val="00806182"/>
    <w:rsid w:val="00807224"/>
    <w:rsid w:val="008101D0"/>
    <w:rsid w:val="008105DB"/>
    <w:rsid w:val="00811476"/>
    <w:rsid w:val="0081309A"/>
    <w:rsid w:val="00813990"/>
    <w:rsid w:val="00813E48"/>
    <w:rsid w:val="00813E8C"/>
    <w:rsid w:val="0081411F"/>
    <w:rsid w:val="008144F4"/>
    <w:rsid w:val="00815712"/>
    <w:rsid w:val="008177BB"/>
    <w:rsid w:val="0082017D"/>
    <w:rsid w:val="00822D1A"/>
    <w:rsid w:val="00823113"/>
    <w:rsid w:val="00823355"/>
    <w:rsid w:val="0082377B"/>
    <w:rsid w:val="0082408F"/>
    <w:rsid w:val="00824634"/>
    <w:rsid w:val="008246B7"/>
    <w:rsid w:val="00824A96"/>
    <w:rsid w:val="008264A8"/>
    <w:rsid w:val="00826912"/>
    <w:rsid w:val="00826C03"/>
    <w:rsid w:val="008273EB"/>
    <w:rsid w:val="00827825"/>
    <w:rsid w:val="00827B57"/>
    <w:rsid w:val="0083141D"/>
    <w:rsid w:val="00831490"/>
    <w:rsid w:val="00831542"/>
    <w:rsid w:val="00832E2D"/>
    <w:rsid w:val="00833704"/>
    <w:rsid w:val="00834802"/>
    <w:rsid w:val="00834A07"/>
    <w:rsid w:val="0083605C"/>
    <w:rsid w:val="00836D9B"/>
    <w:rsid w:val="0084031E"/>
    <w:rsid w:val="0084045E"/>
    <w:rsid w:val="00840D99"/>
    <w:rsid w:val="00840ED4"/>
    <w:rsid w:val="008413B2"/>
    <w:rsid w:val="0084183B"/>
    <w:rsid w:val="008428E3"/>
    <w:rsid w:val="00842CF6"/>
    <w:rsid w:val="00843184"/>
    <w:rsid w:val="00843CBF"/>
    <w:rsid w:val="00843CF5"/>
    <w:rsid w:val="008446E4"/>
    <w:rsid w:val="008461A0"/>
    <w:rsid w:val="0084630D"/>
    <w:rsid w:val="00846458"/>
    <w:rsid w:val="00846CE2"/>
    <w:rsid w:val="00847CC0"/>
    <w:rsid w:val="00850172"/>
    <w:rsid w:val="00850CBB"/>
    <w:rsid w:val="008510D2"/>
    <w:rsid w:val="00851685"/>
    <w:rsid w:val="00851C69"/>
    <w:rsid w:val="00851F73"/>
    <w:rsid w:val="008525A2"/>
    <w:rsid w:val="00852670"/>
    <w:rsid w:val="008526FF"/>
    <w:rsid w:val="00853710"/>
    <w:rsid w:val="0085383E"/>
    <w:rsid w:val="00854D32"/>
    <w:rsid w:val="00855388"/>
    <w:rsid w:val="00856476"/>
    <w:rsid w:val="00856B41"/>
    <w:rsid w:val="00860052"/>
    <w:rsid w:val="008604D2"/>
    <w:rsid w:val="00860B14"/>
    <w:rsid w:val="00861106"/>
    <w:rsid w:val="008616D0"/>
    <w:rsid w:val="00861FEE"/>
    <w:rsid w:val="008627AC"/>
    <w:rsid w:val="00862A6A"/>
    <w:rsid w:val="008631DE"/>
    <w:rsid w:val="00863CEC"/>
    <w:rsid w:val="00863FC5"/>
    <w:rsid w:val="00864067"/>
    <w:rsid w:val="008642E4"/>
    <w:rsid w:val="00864BE0"/>
    <w:rsid w:val="00865233"/>
    <w:rsid w:val="0086543E"/>
    <w:rsid w:val="0086576D"/>
    <w:rsid w:val="008661BE"/>
    <w:rsid w:val="00866325"/>
    <w:rsid w:val="00866813"/>
    <w:rsid w:val="00867157"/>
    <w:rsid w:val="00867D82"/>
    <w:rsid w:val="00870A3A"/>
    <w:rsid w:val="00870BB2"/>
    <w:rsid w:val="00871609"/>
    <w:rsid w:val="0087373C"/>
    <w:rsid w:val="00873CC3"/>
    <w:rsid w:val="0087505D"/>
    <w:rsid w:val="0087633D"/>
    <w:rsid w:val="008768CA"/>
    <w:rsid w:val="0087691E"/>
    <w:rsid w:val="008770AB"/>
    <w:rsid w:val="008806FB"/>
    <w:rsid w:val="0088110A"/>
    <w:rsid w:val="00881E2C"/>
    <w:rsid w:val="00881EED"/>
    <w:rsid w:val="008823B3"/>
    <w:rsid w:val="008853C1"/>
    <w:rsid w:val="008854C5"/>
    <w:rsid w:val="008859A1"/>
    <w:rsid w:val="00885F9F"/>
    <w:rsid w:val="00886FB6"/>
    <w:rsid w:val="008871D3"/>
    <w:rsid w:val="00890AA8"/>
    <w:rsid w:val="008915A8"/>
    <w:rsid w:val="00893281"/>
    <w:rsid w:val="0089334A"/>
    <w:rsid w:val="008949C7"/>
    <w:rsid w:val="00895C3C"/>
    <w:rsid w:val="00896A44"/>
    <w:rsid w:val="00896B8F"/>
    <w:rsid w:val="008972DD"/>
    <w:rsid w:val="008A1071"/>
    <w:rsid w:val="008A1EA5"/>
    <w:rsid w:val="008A2295"/>
    <w:rsid w:val="008A3549"/>
    <w:rsid w:val="008A62A9"/>
    <w:rsid w:val="008A66B2"/>
    <w:rsid w:val="008A7974"/>
    <w:rsid w:val="008A7E1B"/>
    <w:rsid w:val="008B0462"/>
    <w:rsid w:val="008B06A2"/>
    <w:rsid w:val="008B0754"/>
    <w:rsid w:val="008B10C6"/>
    <w:rsid w:val="008B1E57"/>
    <w:rsid w:val="008B1F36"/>
    <w:rsid w:val="008B2F74"/>
    <w:rsid w:val="008B35E1"/>
    <w:rsid w:val="008B3738"/>
    <w:rsid w:val="008B3B4F"/>
    <w:rsid w:val="008B3EF6"/>
    <w:rsid w:val="008B3FA3"/>
    <w:rsid w:val="008B4886"/>
    <w:rsid w:val="008B4BF7"/>
    <w:rsid w:val="008B5598"/>
    <w:rsid w:val="008B5A04"/>
    <w:rsid w:val="008B5C0F"/>
    <w:rsid w:val="008B5D65"/>
    <w:rsid w:val="008B69B6"/>
    <w:rsid w:val="008B7777"/>
    <w:rsid w:val="008B7B2D"/>
    <w:rsid w:val="008C2374"/>
    <w:rsid w:val="008C32BD"/>
    <w:rsid w:val="008C4079"/>
    <w:rsid w:val="008C4193"/>
    <w:rsid w:val="008C51F3"/>
    <w:rsid w:val="008C59CC"/>
    <w:rsid w:val="008C68FA"/>
    <w:rsid w:val="008C734A"/>
    <w:rsid w:val="008D0035"/>
    <w:rsid w:val="008D00CB"/>
    <w:rsid w:val="008D0304"/>
    <w:rsid w:val="008D10DA"/>
    <w:rsid w:val="008D2D6B"/>
    <w:rsid w:val="008D4379"/>
    <w:rsid w:val="008D5459"/>
    <w:rsid w:val="008D59B7"/>
    <w:rsid w:val="008D5F2E"/>
    <w:rsid w:val="008D6E13"/>
    <w:rsid w:val="008D7143"/>
    <w:rsid w:val="008D7500"/>
    <w:rsid w:val="008D7CB0"/>
    <w:rsid w:val="008E1164"/>
    <w:rsid w:val="008E36AB"/>
    <w:rsid w:val="008E36B3"/>
    <w:rsid w:val="008E49E1"/>
    <w:rsid w:val="008E4CD0"/>
    <w:rsid w:val="008E58E1"/>
    <w:rsid w:val="008E5FE6"/>
    <w:rsid w:val="008E63BB"/>
    <w:rsid w:val="008E6D0E"/>
    <w:rsid w:val="008F27C2"/>
    <w:rsid w:val="008F28F3"/>
    <w:rsid w:val="008F2DE9"/>
    <w:rsid w:val="008F2FA0"/>
    <w:rsid w:val="008F31EF"/>
    <w:rsid w:val="008F39CE"/>
    <w:rsid w:val="008F4370"/>
    <w:rsid w:val="008F4877"/>
    <w:rsid w:val="008F48E0"/>
    <w:rsid w:val="008F6341"/>
    <w:rsid w:val="008F6A13"/>
    <w:rsid w:val="008F78D4"/>
    <w:rsid w:val="009001A2"/>
    <w:rsid w:val="009008BA"/>
    <w:rsid w:val="00901111"/>
    <w:rsid w:val="009012A5"/>
    <w:rsid w:val="00901774"/>
    <w:rsid w:val="00902152"/>
    <w:rsid w:val="00902692"/>
    <w:rsid w:val="009032DF"/>
    <w:rsid w:val="009036A4"/>
    <w:rsid w:val="00903AE1"/>
    <w:rsid w:val="00905446"/>
    <w:rsid w:val="009056B4"/>
    <w:rsid w:val="00906731"/>
    <w:rsid w:val="00907295"/>
    <w:rsid w:val="00910355"/>
    <w:rsid w:val="00911499"/>
    <w:rsid w:val="0091188A"/>
    <w:rsid w:val="009118CA"/>
    <w:rsid w:val="00913F70"/>
    <w:rsid w:val="009143F7"/>
    <w:rsid w:val="00914C5F"/>
    <w:rsid w:val="0091585A"/>
    <w:rsid w:val="00915AE9"/>
    <w:rsid w:val="00916C8E"/>
    <w:rsid w:val="00917F58"/>
    <w:rsid w:val="00920731"/>
    <w:rsid w:val="00920CAF"/>
    <w:rsid w:val="009214BE"/>
    <w:rsid w:val="009225A8"/>
    <w:rsid w:val="00923C42"/>
    <w:rsid w:val="00924341"/>
    <w:rsid w:val="00924581"/>
    <w:rsid w:val="00924BA1"/>
    <w:rsid w:val="00925181"/>
    <w:rsid w:val="009257FF"/>
    <w:rsid w:val="00925D79"/>
    <w:rsid w:val="009263E3"/>
    <w:rsid w:val="0092657B"/>
    <w:rsid w:val="0092728C"/>
    <w:rsid w:val="00930ABA"/>
    <w:rsid w:val="009317A5"/>
    <w:rsid w:val="009323F4"/>
    <w:rsid w:val="00934090"/>
    <w:rsid w:val="009366AF"/>
    <w:rsid w:val="00936BE2"/>
    <w:rsid w:val="00937837"/>
    <w:rsid w:val="00940C10"/>
    <w:rsid w:val="0094112F"/>
    <w:rsid w:val="00941718"/>
    <w:rsid w:val="009427F4"/>
    <w:rsid w:val="00944630"/>
    <w:rsid w:val="00944AF8"/>
    <w:rsid w:val="00945A7A"/>
    <w:rsid w:val="009506EB"/>
    <w:rsid w:val="00951748"/>
    <w:rsid w:val="00951F9F"/>
    <w:rsid w:val="009529C1"/>
    <w:rsid w:val="0095467D"/>
    <w:rsid w:val="0095479D"/>
    <w:rsid w:val="009547D6"/>
    <w:rsid w:val="009552B9"/>
    <w:rsid w:val="009564EB"/>
    <w:rsid w:val="00957F98"/>
    <w:rsid w:val="00960118"/>
    <w:rsid w:val="00961BF8"/>
    <w:rsid w:val="00963968"/>
    <w:rsid w:val="00964F75"/>
    <w:rsid w:val="00966029"/>
    <w:rsid w:val="009663C8"/>
    <w:rsid w:val="00967129"/>
    <w:rsid w:val="00967C0F"/>
    <w:rsid w:val="00970A24"/>
    <w:rsid w:val="00971056"/>
    <w:rsid w:val="00971C98"/>
    <w:rsid w:val="00971E6D"/>
    <w:rsid w:val="00971F07"/>
    <w:rsid w:val="0097252C"/>
    <w:rsid w:val="0097272C"/>
    <w:rsid w:val="009742EE"/>
    <w:rsid w:val="009743A6"/>
    <w:rsid w:val="00975001"/>
    <w:rsid w:val="00976E04"/>
    <w:rsid w:val="00977C37"/>
    <w:rsid w:val="0098014F"/>
    <w:rsid w:val="009807DF"/>
    <w:rsid w:val="00980868"/>
    <w:rsid w:val="00980F1C"/>
    <w:rsid w:val="00981398"/>
    <w:rsid w:val="00981D9E"/>
    <w:rsid w:val="009820BA"/>
    <w:rsid w:val="009820DC"/>
    <w:rsid w:val="00982588"/>
    <w:rsid w:val="00983EAD"/>
    <w:rsid w:val="0098576D"/>
    <w:rsid w:val="00985918"/>
    <w:rsid w:val="00985B74"/>
    <w:rsid w:val="00985F45"/>
    <w:rsid w:val="0098610F"/>
    <w:rsid w:val="009862F0"/>
    <w:rsid w:val="00986B9E"/>
    <w:rsid w:val="009877DE"/>
    <w:rsid w:val="00987ADC"/>
    <w:rsid w:val="0099007C"/>
    <w:rsid w:val="00990DF7"/>
    <w:rsid w:val="00991350"/>
    <w:rsid w:val="009924EA"/>
    <w:rsid w:val="00992DB2"/>
    <w:rsid w:val="009936AA"/>
    <w:rsid w:val="00994431"/>
    <w:rsid w:val="009957D7"/>
    <w:rsid w:val="00995BBF"/>
    <w:rsid w:val="009960C5"/>
    <w:rsid w:val="00996642"/>
    <w:rsid w:val="00996766"/>
    <w:rsid w:val="0099687E"/>
    <w:rsid w:val="0099778A"/>
    <w:rsid w:val="009A1FAF"/>
    <w:rsid w:val="009A335B"/>
    <w:rsid w:val="009A3C63"/>
    <w:rsid w:val="009A4241"/>
    <w:rsid w:val="009A4B7E"/>
    <w:rsid w:val="009A52AA"/>
    <w:rsid w:val="009A702E"/>
    <w:rsid w:val="009A7515"/>
    <w:rsid w:val="009A7BF7"/>
    <w:rsid w:val="009B13F4"/>
    <w:rsid w:val="009B1441"/>
    <w:rsid w:val="009B1973"/>
    <w:rsid w:val="009B2371"/>
    <w:rsid w:val="009B3587"/>
    <w:rsid w:val="009B4094"/>
    <w:rsid w:val="009B4351"/>
    <w:rsid w:val="009B469B"/>
    <w:rsid w:val="009B4A04"/>
    <w:rsid w:val="009B540C"/>
    <w:rsid w:val="009B55DA"/>
    <w:rsid w:val="009B77BD"/>
    <w:rsid w:val="009B7FAB"/>
    <w:rsid w:val="009C0419"/>
    <w:rsid w:val="009C044F"/>
    <w:rsid w:val="009C11A8"/>
    <w:rsid w:val="009C1A9E"/>
    <w:rsid w:val="009C283E"/>
    <w:rsid w:val="009C2A74"/>
    <w:rsid w:val="009C354C"/>
    <w:rsid w:val="009C3C26"/>
    <w:rsid w:val="009C45C2"/>
    <w:rsid w:val="009C4835"/>
    <w:rsid w:val="009C5939"/>
    <w:rsid w:val="009C59E0"/>
    <w:rsid w:val="009C5D77"/>
    <w:rsid w:val="009C756D"/>
    <w:rsid w:val="009C7588"/>
    <w:rsid w:val="009C77CD"/>
    <w:rsid w:val="009D0E55"/>
    <w:rsid w:val="009D117B"/>
    <w:rsid w:val="009D208F"/>
    <w:rsid w:val="009D20AA"/>
    <w:rsid w:val="009D3255"/>
    <w:rsid w:val="009D44EC"/>
    <w:rsid w:val="009D4824"/>
    <w:rsid w:val="009D6F37"/>
    <w:rsid w:val="009E1CF7"/>
    <w:rsid w:val="009E1FF7"/>
    <w:rsid w:val="009E34E7"/>
    <w:rsid w:val="009E3959"/>
    <w:rsid w:val="009E6199"/>
    <w:rsid w:val="009E6456"/>
    <w:rsid w:val="009F1023"/>
    <w:rsid w:val="009F18CF"/>
    <w:rsid w:val="009F2222"/>
    <w:rsid w:val="009F2393"/>
    <w:rsid w:val="009F2469"/>
    <w:rsid w:val="009F2AA3"/>
    <w:rsid w:val="009F3141"/>
    <w:rsid w:val="009F3380"/>
    <w:rsid w:val="009F34E6"/>
    <w:rsid w:val="009F3A01"/>
    <w:rsid w:val="009F3E51"/>
    <w:rsid w:val="009F3F9B"/>
    <w:rsid w:val="009F47B7"/>
    <w:rsid w:val="009F5608"/>
    <w:rsid w:val="009F634F"/>
    <w:rsid w:val="009F66C8"/>
    <w:rsid w:val="009F7408"/>
    <w:rsid w:val="009F7ACC"/>
    <w:rsid w:val="00A0066B"/>
    <w:rsid w:val="00A00C25"/>
    <w:rsid w:val="00A01BE3"/>
    <w:rsid w:val="00A01D6D"/>
    <w:rsid w:val="00A01EE1"/>
    <w:rsid w:val="00A020AF"/>
    <w:rsid w:val="00A03FDA"/>
    <w:rsid w:val="00A04197"/>
    <w:rsid w:val="00A04479"/>
    <w:rsid w:val="00A06707"/>
    <w:rsid w:val="00A0693D"/>
    <w:rsid w:val="00A06B0A"/>
    <w:rsid w:val="00A07E79"/>
    <w:rsid w:val="00A1110D"/>
    <w:rsid w:val="00A114ED"/>
    <w:rsid w:val="00A12F70"/>
    <w:rsid w:val="00A13CA3"/>
    <w:rsid w:val="00A13F6B"/>
    <w:rsid w:val="00A14824"/>
    <w:rsid w:val="00A15D76"/>
    <w:rsid w:val="00A15F0E"/>
    <w:rsid w:val="00A15F15"/>
    <w:rsid w:val="00A162B9"/>
    <w:rsid w:val="00A17165"/>
    <w:rsid w:val="00A1748B"/>
    <w:rsid w:val="00A17AB7"/>
    <w:rsid w:val="00A17B64"/>
    <w:rsid w:val="00A17BEF"/>
    <w:rsid w:val="00A20085"/>
    <w:rsid w:val="00A20B48"/>
    <w:rsid w:val="00A2293D"/>
    <w:rsid w:val="00A22CBF"/>
    <w:rsid w:val="00A22EA4"/>
    <w:rsid w:val="00A2339B"/>
    <w:rsid w:val="00A24587"/>
    <w:rsid w:val="00A25342"/>
    <w:rsid w:val="00A253AB"/>
    <w:rsid w:val="00A25DF3"/>
    <w:rsid w:val="00A27014"/>
    <w:rsid w:val="00A30667"/>
    <w:rsid w:val="00A30717"/>
    <w:rsid w:val="00A31635"/>
    <w:rsid w:val="00A31A35"/>
    <w:rsid w:val="00A31D85"/>
    <w:rsid w:val="00A326E3"/>
    <w:rsid w:val="00A33E70"/>
    <w:rsid w:val="00A361BA"/>
    <w:rsid w:val="00A361DB"/>
    <w:rsid w:val="00A36219"/>
    <w:rsid w:val="00A36786"/>
    <w:rsid w:val="00A36BA4"/>
    <w:rsid w:val="00A37787"/>
    <w:rsid w:val="00A37A5F"/>
    <w:rsid w:val="00A40D48"/>
    <w:rsid w:val="00A41129"/>
    <w:rsid w:val="00A4189B"/>
    <w:rsid w:val="00A41A8A"/>
    <w:rsid w:val="00A423E7"/>
    <w:rsid w:val="00A4247C"/>
    <w:rsid w:val="00A42A74"/>
    <w:rsid w:val="00A43023"/>
    <w:rsid w:val="00A4352A"/>
    <w:rsid w:val="00A43D1B"/>
    <w:rsid w:val="00A44CA9"/>
    <w:rsid w:val="00A44F43"/>
    <w:rsid w:val="00A44FB5"/>
    <w:rsid w:val="00A45B59"/>
    <w:rsid w:val="00A4681F"/>
    <w:rsid w:val="00A47411"/>
    <w:rsid w:val="00A477C1"/>
    <w:rsid w:val="00A47843"/>
    <w:rsid w:val="00A47BE5"/>
    <w:rsid w:val="00A50D31"/>
    <w:rsid w:val="00A50E31"/>
    <w:rsid w:val="00A510EE"/>
    <w:rsid w:val="00A51454"/>
    <w:rsid w:val="00A51716"/>
    <w:rsid w:val="00A5175E"/>
    <w:rsid w:val="00A51CC1"/>
    <w:rsid w:val="00A55B0F"/>
    <w:rsid w:val="00A56717"/>
    <w:rsid w:val="00A56887"/>
    <w:rsid w:val="00A569B6"/>
    <w:rsid w:val="00A57B85"/>
    <w:rsid w:val="00A609B5"/>
    <w:rsid w:val="00A609EB"/>
    <w:rsid w:val="00A60A40"/>
    <w:rsid w:val="00A625E1"/>
    <w:rsid w:val="00A63615"/>
    <w:rsid w:val="00A6430F"/>
    <w:rsid w:val="00A65A77"/>
    <w:rsid w:val="00A66016"/>
    <w:rsid w:val="00A661FF"/>
    <w:rsid w:val="00A66BAF"/>
    <w:rsid w:val="00A67DE4"/>
    <w:rsid w:val="00A67FF6"/>
    <w:rsid w:val="00A70E4F"/>
    <w:rsid w:val="00A718AE"/>
    <w:rsid w:val="00A71BF4"/>
    <w:rsid w:val="00A71E04"/>
    <w:rsid w:val="00A729D7"/>
    <w:rsid w:val="00A72F5E"/>
    <w:rsid w:val="00A730E6"/>
    <w:rsid w:val="00A7335F"/>
    <w:rsid w:val="00A74EF5"/>
    <w:rsid w:val="00A763EE"/>
    <w:rsid w:val="00A7669D"/>
    <w:rsid w:val="00A772FB"/>
    <w:rsid w:val="00A80C02"/>
    <w:rsid w:val="00A824BC"/>
    <w:rsid w:val="00A82A5C"/>
    <w:rsid w:val="00A82E17"/>
    <w:rsid w:val="00A82EF8"/>
    <w:rsid w:val="00A82F4C"/>
    <w:rsid w:val="00A8323E"/>
    <w:rsid w:val="00A844DF"/>
    <w:rsid w:val="00A87550"/>
    <w:rsid w:val="00A9038B"/>
    <w:rsid w:val="00A904A9"/>
    <w:rsid w:val="00A93255"/>
    <w:rsid w:val="00A93B11"/>
    <w:rsid w:val="00A94DD2"/>
    <w:rsid w:val="00A94FF5"/>
    <w:rsid w:val="00A95599"/>
    <w:rsid w:val="00A95BA9"/>
    <w:rsid w:val="00A96494"/>
    <w:rsid w:val="00A96565"/>
    <w:rsid w:val="00A97152"/>
    <w:rsid w:val="00A973E9"/>
    <w:rsid w:val="00A97777"/>
    <w:rsid w:val="00AA038F"/>
    <w:rsid w:val="00AA3AB4"/>
    <w:rsid w:val="00AA519C"/>
    <w:rsid w:val="00AA52FC"/>
    <w:rsid w:val="00AA53DE"/>
    <w:rsid w:val="00AB0459"/>
    <w:rsid w:val="00AB2ABC"/>
    <w:rsid w:val="00AB4B8B"/>
    <w:rsid w:val="00AB4C74"/>
    <w:rsid w:val="00AB5382"/>
    <w:rsid w:val="00AB76A1"/>
    <w:rsid w:val="00AC0011"/>
    <w:rsid w:val="00AC01F3"/>
    <w:rsid w:val="00AC0304"/>
    <w:rsid w:val="00AC20FA"/>
    <w:rsid w:val="00AC4916"/>
    <w:rsid w:val="00AC7F9F"/>
    <w:rsid w:val="00AD0046"/>
    <w:rsid w:val="00AD0E4B"/>
    <w:rsid w:val="00AD1D36"/>
    <w:rsid w:val="00AD1DDA"/>
    <w:rsid w:val="00AD214A"/>
    <w:rsid w:val="00AD37EF"/>
    <w:rsid w:val="00AD3D0F"/>
    <w:rsid w:val="00AD401B"/>
    <w:rsid w:val="00AD425D"/>
    <w:rsid w:val="00AD4595"/>
    <w:rsid w:val="00AD59B0"/>
    <w:rsid w:val="00AD5B9D"/>
    <w:rsid w:val="00AD5FAF"/>
    <w:rsid w:val="00AD6899"/>
    <w:rsid w:val="00AD703B"/>
    <w:rsid w:val="00AD7BC7"/>
    <w:rsid w:val="00AE010D"/>
    <w:rsid w:val="00AE0DA2"/>
    <w:rsid w:val="00AE4093"/>
    <w:rsid w:val="00AE4203"/>
    <w:rsid w:val="00AE4A67"/>
    <w:rsid w:val="00AE4EA5"/>
    <w:rsid w:val="00AE53BC"/>
    <w:rsid w:val="00AE5E15"/>
    <w:rsid w:val="00AE63E9"/>
    <w:rsid w:val="00AE6BFE"/>
    <w:rsid w:val="00AE73D9"/>
    <w:rsid w:val="00AF00C6"/>
    <w:rsid w:val="00AF0259"/>
    <w:rsid w:val="00AF14D5"/>
    <w:rsid w:val="00AF1A6B"/>
    <w:rsid w:val="00AF3D7E"/>
    <w:rsid w:val="00AF3EB7"/>
    <w:rsid w:val="00AF4293"/>
    <w:rsid w:val="00AF46EB"/>
    <w:rsid w:val="00AF48A6"/>
    <w:rsid w:val="00AF4FCD"/>
    <w:rsid w:val="00AF5343"/>
    <w:rsid w:val="00AF59A0"/>
    <w:rsid w:val="00AF6395"/>
    <w:rsid w:val="00AF75DF"/>
    <w:rsid w:val="00AF7B62"/>
    <w:rsid w:val="00AF7D3E"/>
    <w:rsid w:val="00B01179"/>
    <w:rsid w:val="00B011F3"/>
    <w:rsid w:val="00B02412"/>
    <w:rsid w:val="00B029B3"/>
    <w:rsid w:val="00B035F9"/>
    <w:rsid w:val="00B044F7"/>
    <w:rsid w:val="00B045E9"/>
    <w:rsid w:val="00B04B6B"/>
    <w:rsid w:val="00B064AE"/>
    <w:rsid w:val="00B07B56"/>
    <w:rsid w:val="00B10069"/>
    <w:rsid w:val="00B10979"/>
    <w:rsid w:val="00B10FBB"/>
    <w:rsid w:val="00B1198E"/>
    <w:rsid w:val="00B12D32"/>
    <w:rsid w:val="00B132A0"/>
    <w:rsid w:val="00B136A2"/>
    <w:rsid w:val="00B1458D"/>
    <w:rsid w:val="00B150BB"/>
    <w:rsid w:val="00B1549E"/>
    <w:rsid w:val="00B1571B"/>
    <w:rsid w:val="00B15ABA"/>
    <w:rsid w:val="00B16246"/>
    <w:rsid w:val="00B1631E"/>
    <w:rsid w:val="00B16DF1"/>
    <w:rsid w:val="00B17077"/>
    <w:rsid w:val="00B20D8C"/>
    <w:rsid w:val="00B20EC3"/>
    <w:rsid w:val="00B2196C"/>
    <w:rsid w:val="00B224EE"/>
    <w:rsid w:val="00B22897"/>
    <w:rsid w:val="00B23645"/>
    <w:rsid w:val="00B236E2"/>
    <w:rsid w:val="00B24BFD"/>
    <w:rsid w:val="00B25AF9"/>
    <w:rsid w:val="00B25C95"/>
    <w:rsid w:val="00B26420"/>
    <w:rsid w:val="00B278E5"/>
    <w:rsid w:val="00B305CF"/>
    <w:rsid w:val="00B31702"/>
    <w:rsid w:val="00B31E1C"/>
    <w:rsid w:val="00B327B4"/>
    <w:rsid w:val="00B329E8"/>
    <w:rsid w:val="00B338D0"/>
    <w:rsid w:val="00B33CE9"/>
    <w:rsid w:val="00B3582F"/>
    <w:rsid w:val="00B35D0D"/>
    <w:rsid w:val="00B36612"/>
    <w:rsid w:val="00B400FD"/>
    <w:rsid w:val="00B41EED"/>
    <w:rsid w:val="00B41FF3"/>
    <w:rsid w:val="00B430E7"/>
    <w:rsid w:val="00B46068"/>
    <w:rsid w:val="00B46401"/>
    <w:rsid w:val="00B467A9"/>
    <w:rsid w:val="00B476B3"/>
    <w:rsid w:val="00B47B75"/>
    <w:rsid w:val="00B47D69"/>
    <w:rsid w:val="00B47F5A"/>
    <w:rsid w:val="00B517BE"/>
    <w:rsid w:val="00B5193E"/>
    <w:rsid w:val="00B52362"/>
    <w:rsid w:val="00B53E49"/>
    <w:rsid w:val="00B554EE"/>
    <w:rsid w:val="00B55EDA"/>
    <w:rsid w:val="00B57796"/>
    <w:rsid w:val="00B57EC9"/>
    <w:rsid w:val="00B61F4F"/>
    <w:rsid w:val="00B628B6"/>
    <w:rsid w:val="00B630F1"/>
    <w:rsid w:val="00B63C8A"/>
    <w:rsid w:val="00B64768"/>
    <w:rsid w:val="00B652C6"/>
    <w:rsid w:val="00B656CE"/>
    <w:rsid w:val="00B6605E"/>
    <w:rsid w:val="00B669E2"/>
    <w:rsid w:val="00B66A30"/>
    <w:rsid w:val="00B70340"/>
    <w:rsid w:val="00B70D23"/>
    <w:rsid w:val="00B70FC3"/>
    <w:rsid w:val="00B7226E"/>
    <w:rsid w:val="00B72353"/>
    <w:rsid w:val="00B7354B"/>
    <w:rsid w:val="00B7376C"/>
    <w:rsid w:val="00B74C60"/>
    <w:rsid w:val="00B75458"/>
    <w:rsid w:val="00B763D1"/>
    <w:rsid w:val="00B764CF"/>
    <w:rsid w:val="00B76B11"/>
    <w:rsid w:val="00B77957"/>
    <w:rsid w:val="00B77A12"/>
    <w:rsid w:val="00B77AB2"/>
    <w:rsid w:val="00B77D33"/>
    <w:rsid w:val="00B80DAE"/>
    <w:rsid w:val="00B81501"/>
    <w:rsid w:val="00B81D48"/>
    <w:rsid w:val="00B81E61"/>
    <w:rsid w:val="00B832C4"/>
    <w:rsid w:val="00B84169"/>
    <w:rsid w:val="00B904C4"/>
    <w:rsid w:val="00B90AF5"/>
    <w:rsid w:val="00B91BBC"/>
    <w:rsid w:val="00B91FD3"/>
    <w:rsid w:val="00B92ADB"/>
    <w:rsid w:val="00B94192"/>
    <w:rsid w:val="00B951AB"/>
    <w:rsid w:val="00B95456"/>
    <w:rsid w:val="00B958F1"/>
    <w:rsid w:val="00B964F2"/>
    <w:rsid w:val="00B96875"/>
    <w:rsid w:val="00B973F8"/>
    <w:rsid w:val="00BA0024"/>
    <w:rsid w:val="00BA09FB"/>
    <w:rsid w:val="00BA0A33"/>
    <w:rsid w:val="00BA0C8E"/>
    <w:rsid w:val="00BA1825"/>
    <w:rsid w:val="00BA1D6C"/>
    <w:rsid w:val="00BA1D77"/>
    <w:rsid w:val="00BA428B"/>
    <w:rsid w:val="00BA4B4D"/>
    <w:rsid w:val="00BA558C"/>
    <w:rsid w:val="00BA5BD1"/>
    <w:rsid w:val="00BA69A1"/>
    <w:rsid w:val="00BA7B2D"/>
    <w:rsid w:val="00BA7DCF"/>
    <w:rsid w:val="00BA7FBB"/>
    <w:rsid w:val="00BB0A19"/>
    <w:rsid w:val="00BB0A7D"/>
    <w:rsid w:val="00BB0ADB"/>
    <w:rsid w:val="00BB16FD"/>
    <w:rsid w:val="00BB2092"/>
    <w:rsid w:val="00BB287C"/>
    <w:rsid w:val="00BB33F5"/>
    <w:rsid w:val="00BB35AA"/>
    <w:rsid w:val="00BB53DE"/>
    <w:rsid w:val="00BB6534"/>
    <w:rsid w:val="00BB7657"/>
    <w:rsid w:val="00BB7ABC"/>
    <w:rsid w:val="00BB7D6B"/>
    <w:rsid w:val="00BC2034"/>
    <w:rsid w:val="00BC26AD"/>
    <w:rsid w:val="00BC29EA"/>
    <w:rsid w:val="00BC2D2B"/>
    <w:rsid w:val="00BC2D6D"/>
    <w:rsid w:val="00BC2DE1"/>
    <w:rsid w:val="00BC39E2"/>
    <w:rsid w:val="00BC3AEF"/>
    <w:rsid w:val="00BC49C7"/>
    <w:rsid w:val="00BC6EEA"/>
    <w:rsid w:val="00BC72E4"/>
    <w:rsid w:val="00BD10DA"/>
    <w:rsid w:val="00BD3062"/>
    <w:rsid w:val="00BD3A78"/>
    <w:rsid w:val="00BD4D91"/>
    <w:rsid w:val="00BD53A1"/>
    <w:rsid w:val="00BD5E50"/>
    <w:rsid w:val="00BD6613"/>
    <w:rsid w:val="00BD67C7"/>
    <w:rsid w:val="00BD68C3"/>
    <w:rsid w:val="00BD68FB"/>
    <w:rsid w:val="00BD6C46"/>
    <w:rsid w:val="00BD6F0D"/>
    <w:rsid w:val="00BD7BFF"/>
    <w:rsid w:val="00BD7E9A"/>
    <w:rsid w:val="00BE00B5"/>
    <w:rsid w:val="00BE0535"/>
    <w:rsid w:val="00BE0C00"/>
    <w:rsid w:val="00BE0F41"/>
    <w:rsid w:val="00BE17A3"/>
    <w:rsid w:val="00BE2189"/>
    <w:rsid w:val="00BE2C9F"/>
    <w:rsid w:val="00BE4A14"/>
    <w:rsid w:val="00BE680B"/>
    <w:rsid w:val="00BE6CBA"/>
    <w:rsid w:val="00BF0870"/>
    <w:rsid w:val="00BF146B"/>
    <w:rsid w:val="00BF1CB4"/>
    <w:rsid w:val="00BF2887"/>
    <w:rsid w:val="00BF2A76"/>
    <w:rsid w:val="00BF3322"/>
    <w:rsid w:val="00BF4758"/>
    <w:rsid w:val="00BF5B36"/>
    <w:rsid w:val="00C00603"/>
    <w:rsid w:val="00C00EBB"/>
    <w:rsid w:val="00C0133C"/>
    <w:rsid w:val="00C01529"/>
    <w:rsid w:val="00C01826"/>
    <w:rsid w:val="00C01846"/>
    <w:rsid w:val="00C018BE"/>
    <w:rsid w:val="00C01B87"/>
    <w:rsid w:val="00C02027"/>
    <w:rsid w:val="00C02953"/>
    <w:rsid w:val="00C02BA6"/>
    <w:rsid w:val="00C032B0"/>
    <w:rsid w:val="00C03338"/>
    <w:rsid w:val="00C04031"/>
    <w:rsid w:val="00C042B6"/>
    <w:rsid w:val="00C04838"/>
    <w:rsid w:val="00C04CA7"/>
    <w:rsid w:val="00C06AC4"/>
    <w:rsid w:val="00C06C86"/>
    <w:rsid w:val="00C0749C"/>
    <w:rsid w:val="00C10DA6"/>
    <w:rsid w:val="00C10F29"/>
    <w:rsid w:val="00C11A8E"/>
    <w:rsid w:val="00C1236F"/>
    <w:rsid w:val="00C12954"/>
    <w:rsid w:val="00C12A65"/>
    <w:rsid w:val="00C12E5D"/>
    <w:rsid w:val="00C14903"/>
    <w:rsid w:val="00C14A3A"/>
    <w:rsid w:val="00C14FB4"/>
    <w:rsid w:val="00C16161"/>
    <w:rsid w:val="00C1677E"/>
    <w:rsid w:val="00C167B6"/>
    <w:rsid w:val="00C2084E"/>
    <w:rsid w:val="00C21C14"/>
    <w:rsid w:val="00C22147"/>
    <w:rsid w:val="00C2287F"/>
    <w:rsid w:val="00C22B22"/>
    <w:rsid w:val="00C2386F"/>
    <w:rsid w:val="00C24880"/>
    <w:rsid w:val="00C24EF1"/>
    <w:rsid w:val="00C255B5"/>
    <w:rsid w:val="00C25BE3"/>
    <w:rsid w:val="00C268D9"/>
    <w:rsid w:val="00C27614"/>
    <w:rsid w:val="00C27758"/>
    <w:rsid w:val="00C27977"/>
    <w:rsid w:val="00C3099D"/>
    <w:rsid w:val="00C31A29"/>
    <w:rsid w:val="00C31A7D"/>
    <w:rsid w:val="00C3239F"/>
    <w:rsid w:val="00C329BA"/>
    <w:rsid w:val="00C337F9"/>
    <w:rsid w:val="00C33D62"/>
    <w:rsid w:val="00C340BF"/>
    <w:rsid w:val="00C34ADA"/>
    <w:rsid w:val="00C3547F"/>
    <w:rsid w:val="00C3551F"/>
    <w:rsid w:val="00C359FD"/>
    <w:rsid w:val="00C35DD8"/>
    <w:rsid w:val="00C36489"/>
    <w:rsid w:val="00C36605"/>
    <w:rsid w:val="00C36EC9"/>
    <w:rsid w:val="00C37209"/>
    <w:rsid w:val="00C37CE5"/>
    <w:rsid w:val="00C410E9"/>
    <w:rsid w:val="00C41F2C"/>
    <w:rsid w:val="00C41FE3"/>
    <w:rsid w:val="00C4284F"/>
    <w:rsid w:val="00C42E24"/>
    <w:rsid w:val="00C43DBC"/>
    <w:rsid w:val="00C44746"/>
    <w:rsid w:val="00C458BC"/>
    <w:rsid w:val="00C45ADA"/>
    <w:rsid w:val="00C46286"/>
    <w:rsid w:val="00C47417"/>
    <w:rsid w:val="00C50E06"/>
    <w:rsid w:val="00C5157A"/>
    <w:rsid w:val="00C51A3D"/>
    <w:rsid w:val="00C5268D"/>
    <w:rsid w:val="00C54CBD"/>
    <w:rsid w:val="00C55650"/>
    <w:rsid w:val="00C56215"/>
    <w:rsid w:val="00C56B95"/>
    <w:rsid w:val="00C60404"/>
    <w:rsid w:val="00C60955"/>
    <w:rsid w:val="00C60A71"/>
    <w:rsid w:val="00C61CC6"/>
    <w:rsid w:val="00C61EE1"/>
    <w:rsid w:val="00C62097"/>
    <w:rsid w:val="00C62997"/>
    <w:rsid w:val="00C62A52"/>
    <w:rsid w:val="00C63698"/>
    <w:rsid w:val="00C63BE9"/>
    <w:rsid w:val="00C64486"/>
    <w:rsid w:val="00C64836"/>
    <w:rsid w:val="00C64BD7"/>
    <w:rsid w:val="00C65023"/>
    <w:rsid w:val="00C65345"/>
    <w:rsid w:val="00C65858"/>
    <w:rsid w:val="00C659A9"/>
    <w:rsid w:val="00C659F1"/>
    <w:rsid w:val="00C65A74"/>
    <w:rsid w:val="00C66955"/>
    <w:rsid w:val="00C66A10"/>
    <w:rsid w:val="00C66C18"/>
    <w:rsid w:val="00C66DE6"/>
    <w:rsid w:val="00C66E51"/>
    <w:rsid w:val="00C67A1D"/>
    <w:rsid w:val="00C71167"/>
    <w:rsid w:val="00C716E2"/>
    <w:rsid w:val="00C718ED"/>
    <w:rsid w:val="00C74121"/>
    <w:rsid w:val="00C74818"/>
    <w:rsid w:val="00C7565F"/>
    <w:rsid w:val="00C75BEF"/>
    <w:rsid w:val="00C75F77"/>
    <w:rsid w:val="00C7780F"/>
    <w:rsid w:val="00C813D7"/>
    <w:rsid w:val="00C81B04"/>
    <w:rsid w:val="00C81B76"/>
    <w:rsid w:val="00C82106"/>
    <w:rsid w:val="00C82654"/>
    <w:rsid w:val="00C83E0C"/>
    <w:rsid w:val="00C83F4E"/>
    <w:rsid w:val="00C83FA5"/>
    <w:rsid w:val="00C8482D"/>
    <w:rsid w:val="00C85157"/>
    <w:rsid w:val="00C8583A"/>
    <w:rsid w:val="00C86830"/>
    <w:rsid w:val="00C877D7"/>
    <w:rsid w:val="00C8789F"/>
    <w:rsid w:val="00C87CF5"/>
    <w:rsid w:val="00C87F15"/>
    <w:rsid w:val="00C9135F"/>
    <w:rsid w:val="00C91EDA"/>
    <w:rsid w:val="00C92216"/>
    <w:rsid w:val="00C924EB"/>
    <w:rsid w:val="00C92696"/>
    <w:rsid w:val="00C936DB"/>
    <w:rsid w:val="00C938A9"/>
    <w:rsid w:val="00C94970"/>
    <w:rsid w:val="00C94E81"/>
    <w:rsid w:val="00C94F29"/>
    <w:rsid w:val="00C95266"/>
    <w:rsid w:val="00C95768"/>
    <w:rsid w:val="00C96EDF"/>
    <w:rsid w:val="00C9733D"/>
    <w:rsid w:val="00C97BAF"/>
    <w:rsid w:val="00C97EA0"/>
    <w:rsid w:val="00CA09B9"/>
    <w:rsid w:val="00CA1719"/>
    <w:rsid w:val="00CA1D7B"/>
    <w:rsid w:val="00CA2E7E"/>
    <w:rsid w:val="00CA303D"/>
    <w:rsid w:val="00CA317D"/>
    <w:rsid w:val="00CA345C"/>
    <w:rsid w:val="00CA3F2D"/>
    <w:rsid w:val="00CA42D5"/>
    <w:rsid w:val="00CA5A0D"/>
    <w:rsid w:val="00CB4352"/>
    <w:rsid w:val="00CB44A3"/>
    <w:rsid w:val="00CB5494"/>
    <w:rsid w:val="00CB58EE"/>
    <w:rsid w:val="00CB5D8A"/>
    <w:rsid w:val="00CC07B1"/>
    <w:rsid w:val="00CC19F5"/>
    <w:rsid w:val="00CC1FFE"/>
    <w:rsid w:val="00CC2245"/>
    <w:rsid w:val="00CC249E"/>
    <w:rsid w:val="00CC35D6"/>
    <w:rsid w:val="00CC4220"/>
    <w:rsid w:val="00CC531B"/>
    <w:rsid w:val="00CC5953"/>
    <w:rsid w:val="00CC6786"/>
    <w:rsid w:val="00CC6E67"/>
    <w:rsid w:val="00CC74C3"/>
    <w:rsid w:val="00CD0C99"/>
    <w:rsid w:val="00CD1CEE"/>
    <w:rsid w:val="00CD291D"/>
    <w:rsid w:val="00CD2AB4"/>
    <w:rsid w:val="00CD2AD4"/>
    <w:rsid w:val="00CD31A4"/>
    <w:rsid w:val="00CD32DC"/>
    <w:rsid w:val="00CD34E9"/>
    <w:rsid w:val="00CD3914"/>
    <w:rsid w:val="00CD3A62"/>
    <w:rsid w:val="00CD4ACD"/>
    <w:rsid w:val="00CD6815"/>
    <w:rsid w:val="00CD7B6F"/>
    <w:rsid w:val="00CD7C48"/>
    <w:rsid w:val="00CE0CA3"/>
    <w:rsid w:val="00CE117E"/>
    <w:rsid w:val="00CE12EF"/>
    <w:rsid w:val="00CE1804"/>
    <w:rsid w:val="00CE2FC3"/>
    <w:rsid w:val="00CE4105"/>
    <w:rsid w:val="00CE43F6"/>
    <w:rsid w:val="00CE4610"/>
    <w:rsid w:val="00CE463B"/>
    <w:rsid w:val="00CE4696"/>
    <w:rsid w:val="00CE4D5B"/>
    <w:rsid w:val="00CE57A8"/>
    <w:rsid w:val="00CE5B05"/>
    <w:rsid w:val="00CE5ED9"/>
    <w:rsid w:val="00CE79BF"/>
    <w:rsid w:val="00CE7BC0"/>
    <w:rsid w:val="00CE7EC3"/>
    <w:rsid w:val="00CF0CC4"/>
    <w:rsid w:val="00CF1A9A"/>
    <w:rsid w:val="00CF3750"/>
    <w:rsid w:val="00CF3C75"/>
    <w:rsid w:val="00CF464F"/>
    <w:rsid w:val="00CF6BDE"/>
    <w:rsid w:val="00CF737E"/>
    <w:rsid w:val="00D0082D"/>
    <w:rsid w:val="00D00D1B"/>
    <w:rsid w:val="00D01463"/>
    <w:rsid w:val="00D01B29"/>
    <w:rsid w:val="00D03437"/>
    <w:rsid w:val="00D04B71"/>
    <w:rsid w:val="00D070AB"/>
    <w:rsid w:val="00D0771A"/>
    <w:rsid w:val="00D1034A"/>
    <w:rsid w:val="00D10465"/>
    <w:rsid w:val="00D10A55"/>
    <w:rsid w:val="00D12EA5"/>
    <w:rsid w:val="00D13912"/>
    <w:rsid w:val="00D141CA"/>
    <w:rsid w:val="00D148B6"/>
    <w:rsid w:val="00D15495"/>
    <w:rsid w:val="00D15B35"/>
    <w:rsid w:val="00D20212"/>
    <w:rsid w:val="00D20969"/>
    <w:rsid w:val="00D23157"/>
    <w:rsid w:val="00D23316"/>
    <w:rsid w:val="00D23431"/>
    <w:rsid w:val="00D2440F"/>
    <w:rsid w:val="00D2499E"/>
    <w:rsid w:val="00D255E6"/>
    <w:rsid w:val="00D26206"/>
    <w:rsid w:val="00D26853"/>
    <w:rsid w:val="00D269AB"/>
    <w:rsid w:val="00D30D73"/>
    <w:rsid w:val="00D30EFE"/>
    <w:rsid w:val="00D31358"/>
    <w:rsid w:val="00D3188B"/>
    <w:rsid w:val="00D31AE7"/>
    <w:rsid w:val="00D31E99"/>
    <w:rsid w:val="00D3295B"/>
    <w:rsid w:val="00D3359A"/>
    <w:rsid w:val="00D35232"/>
    <w:rsid w:val="00D352DB"/>
    <w:rsid w:val="00D35AD1"/>
    <w:rsid w:val="00D36C5E"/>
    <w:rsid w:val="00D36CA8"/>
    <w:rsid w:val="00D37D22"/>
    <w:rsid w:val="00D37E89"/>
    <w:rsid w:val="00D40F4E"/>
    <w:rsid w:val="00D41312"/>
    <w:rsid w:val="00D4297F"/>
    <w:rsid w:val="00D44D4D"/>
    <w:rsid w:val="00D455C6"/>
    <w:rsid w:val="00D45993"/>
    <w:rsid w:val="00D47043"/>
    <w:rsid w:val="00D4708A"/>
    <w:rsid w:val="00D4718D"/>
    <w:rsid w:val="00D50737"/>
    <w:rsid w:val="00D518EB"/>
    <w:rsid w:val="00D51EAC"/>
    <w:rsid w:val="00D52B4B"/>
    <w:rsid w:val="00D52EA5"/>
    <w:rsid w:val="00D54DCC"/>
    <w:rsid w:val="00D55A1C"/>
    <w:rsid w:val="00D565CC"/>
    <w:rsid w:val="00D57116"/>
    <w:rsid w:val="00D60D9C"/>
    <w:rsid w:val="00D61BA1"/>
    <w:rsid w:val="00D6241E"/>
    <w:rsid w:val="00D630B5"/>
    <w:rsid w:val="00D6315D"/>
    <w:rsid w:val="00D63A3B"/>
    <w:rsid w:val="00D63BA5"/>
    <w:rsid w:val="00D64248"/>
    <w:rsid w:val="00D64978"/>
    <w:rsid w:val="00D65D14"/>
    <w:rsid w:val="00D6602E"/>
    <w:rsid w:val="00D66C3D"/>
    <w:rsid w:val="00D66EB8"/>
    <w:rsid w:val="00D671E5"/>
    <w:rsid w:val="00D675B4"/>
    <w:rsid w:val="00D678B7"/>
    <w:rsid w:val="00D678F6"/>
    <w:rsid w:val="00D67CC7"/>
    <w:rsid w:val="00D67D65"/>
    <w:rsid w:val="00D70AC9"/>
    <w:rsid w:val="00D70EC7"/>
    <w:rsid w:val="00D71192"/>
    <w:rsid w:val="00D71535"/>
    <w:rsid w:val="00D72A3E"/>
    <w:rsid w:val="00D746F6"/>
    <w:rsid w:val="00D75EEC"/>
    <w:rsid w:val="00D77539"/>
    <w:rsid w:val="00D7783F"/>
    <w:rsid w:val="00D7790E"/>
    <w:rsid w:val="00D77AFD"/>
    <w:rsid w:val="00D80382"/>
    <w:rsid w:val="00D80642"/>
    <w:rsid w:val="00D80690"/>
    <w:rsid w:val="00D807EB"/>
    <w:rsid w:val="00D80F3B"/>
    <w:rsid w:val="00D82691"/>
    <w:rsid w:val="00D84CB7"/>
    <w:rsid w:val="00D85AB5"/>
    <w:rsid w:val="00D867B3"/>
    <w:rsid w:val="00D86CD9"/>
    <w:rsid w:val="00D87592"/>
    <w:rsid w:val="00D87679"/>
    <w:rsid w:val="00D87964"/>
    <w:rsid w:val="00D87AED"/>
    <w:rsid w:val="00D901B0"/>
    <w:rsid w:val="00D926FB"/>
    <w:rsid w:val="00D92C95"/>
    <w:rsid w:val="00D93A85"/>
    <w:rsid w:val="00D95C28"/>
    <w:rsid w:val="00D95E9E"/>
    <w:rsid w:val="00D96E0C"/>
    <w:rsid w:val="00D97D05"/>
    <w:rsid w:val="00DA0129"/>
    <w:rsid w:val="00DA062E"/>
    <w:rsid w:val="00DA1BE7"/>
    <w:rsid w:val="00DA2897"/>
    <w:rsid w:val="00DA29A8"/>
    <w:rsid w:val="00DA37C8"/>
    <w:rsid w:val="00DA436F"/>
    <w:rsid w:val="00DA4E22"/>
    <w:rsid w:val="00DA6C3B"/>
    <w:rsid w:val="00DA6DB1"/>
    <w:rsid w:val="00DA7CF0"/>
    <w:rsid w:val="00DB176F"/>
    <w:rsid w:val="00DB2EEA"/>
    <w:rsid w:val="00DB39BE"/>
    <w:rsid w:val="00DB4DC3"/>
    <w:rsid w:val="00DB5DA1"/>
    <w:rsid w:val="00DB5DAC"/>
    <w:rsid w:val="00DB6986"/>
    <w:rsid w:val="00DC0418"/>
    <w:rsid w:val="00DC0AF4"/>
    <w:rsid w:val="00DC22C4"/>
    <w:rsid w:val="00DC22E1"/>
    <w:rsid w:val="00DC2B72"/>
    <w:rsid w:val="00DC3BE4"/>
    <w:rsid w:val="00DC3D33"/>
    <w:rsid w:val="00DC42A8"/>
    <w:rsid w:val="00DC556A"/>
    <w:rsid w:val="00DC5B8E"/>
    <w:rsid w:val="00DC5FC3"/>
    <w:rsid w:val="00DC60D1"/>
    <w:rsid w:val="00DC6BAD"/>
    <w:rsid w:val="00DD08AC"/>
    <w:rsid w:val="00DD1914"/>
    <w:rsid w:val="00DD1CAD"/>
    <w:rsid w:val="00DD2EAE"/>
    <w:rsid w:val="00DD320B"/>
    <w:rsid w:val="00DD3DCD"/>
    <w:rsid w:val="00DD47EB"/>
    <w:rsid w:val="00DD4829"/>
    <w:rsid w:val="00DD66FD"/>
    <w:rsid w:val="00DD698B"/>
    <w:rsid w:val="00DD6DF8"/>
    <w:rsid w:val="00DD7447"/>
    <w:rsid w:val="00DE0077"/>
    <w:rsid w:val="00DE0D6F"/>
    <w:rsid w:val="00DE117B"/>
    <w:rsid w:val="00DE2F47"/>
    <w:rsid w:val="00DE3915"/>
    <w:rsid w:val="00DE57DC"/>
    <w:rsid w:val="00DE7015"/>
    <w:rsid w:val="00DE765E"/>
    <w:rsid w:val="00DF0713"/>
    <w:rsid w:val="00DF0DB0"/>
    <w:rsid w:val="00DF118E"/>
    <w:rsid w:val="00DF14BE"/>
    <w:rsid w:val="00DF1D3C"/>
    <w:rsid w:val="00DF1FB8"/>
    <w:rsid w:val="00DF25E5"/>
    <w:rsid w:val="00DF2CD1"/>
    <w:rsid w:val="00DF3EDD"/>
    <w:rsid w:val="00DF45BF"/>
    <w:rsid w:val="00DF4CA6"/>
    <w:rsid w:val="00DF538C"/>
    <w:rsid w:val="00DF627B"/>
    <w:rsid w:val="00DF63D6"/>
    <w:rsid w:val="00DF64E6"/>
    <w:rsid w:val="00DF7E49"/>
    <w:rsid w:val="00E00C8D"/>
    <w:rsid w:val="00E04069"/>
    <w:rsid w:val="00E04D5D"/>
    <w:rsid w:val="00E05442"/>
    <w:rsid w:val="00E0552A"/>
    <w:rsid w:val="00E05C25"/>
    <w:rsid w:val="00E068B3"/>
    <w:rsid w:val="00E06947"/>
    <w:rsid w:val="00E06F3B"/>
    <w:rsid w:val="00E07D9B"/>
    <w:rsid w:val="00E07DEC"/>
    <w:rsid w:val="00E101A8"/>
    <w:rsid w:val="00E114EC"/>
    <w:rsid w:val="00E116D1"/>
    <w:rsid w:val="00E12650"/>
    <w:rsid w:val="00E12B15"/>
    <w:rsid w:val="00E12F33"/>
    <w:rsid w:val="00E136EC"/>
    <w:rsid w:val="00E1415B"/>
    <w:rsid w:val="00E1598F"/>
    <w:rsid w:val="00E15A8B"/>
    <w:rsid w:val="00E16075"/>
    <w:rsid w:val="00E16A19"/>
    <w:rsid w:val="00E17455"/>
    <w:rsid w:val="00E2080F"/>
    <w:rsid w:val="00E20F72"/>
    <w:rsid w:val="00E2161C"/>
    <w:rsid w:val="00E21691"/>
    <w:rsid w:val="00E21BBC"/>
    <w:rsid w:val="00E21C97"/>
    <w:rsid w:val="00E22AFF"/>
    <w:rsid w:val="00E23C91"/>
    <w:rsid w:val="00E23F72"/>
    <w:rsid w:val="00E24CC3"/>
    <w:rsid w:val="00E26055"/>
    <w:rsid w:val="00E26ED9"/>
    <w:rsid w:val="00E27B1F"/>
    <w:rsid w:val="00E30218"/>
    <w:rsid w:val="00E3032B"/>
    <w:rsid w:val="00E303E9"/>
    <w:rsid w:val="00E31649"/>
    <w:rsid w:val="00E3188B"/>
    <w:rsid w:val="00E31920"/>
    <w:rsid w:val="00E31CF2"/>
    <w:rsid w:val="00E32A03"/>
    <w:rsid w:val="00E34710"/>
    <w:rsid w:val="00E34740"/>
    <w:rsid w:val="00E34B9D"/>
    <w:rsid w:val="00E35AD2"/>
    <w:rsid w:val="00E35E17"/>
    <w:rsid w:val="00E36928"/>
    <w:rsid w:val="00E36CE7"/>
    <w:rsid w:val="00E37261"/>
    <w:rsid w:val="00E37303"/>
    <w:rsid w:val="00E37F51"/>
    <w:rsid w:val="00E40B04"/>
    <w:rsid w:val="00E41545"/>
    <w:rsid w:val="00E41549"/>
    <w:rsid w:val="00E416D4"/>
    <w:rsid w:val="00E43607"/>
    <w:rsid w:val="00E43807"/>
    <w:rsid w:val="00E475D3"/>
    <w:rsid w:val="00E47C32"/>
    <w:rsid w:val="00E50321"/>
    <w:rsid w:val="00E5329B"/>
    <w:rsid w:val="00E54204"/>
    <w:rsid w:val="00E55271"/>
    <w:rsid w:val="00E55EEA"/>
    <w:rsid w:val="00E56D94"/>
    <w:rsid w:val="00E60165"/>
    <w:rsid w:val="00E6033C"/>
    <w:rsid w:val="00E604CB"/>
    <w:rsid w:val="00E60E0C"/>
    <w:rsid w:val="00E621E3"/>
    <w:rsid w:val="00E62535"/>
    <w:rsid w:val="00E63E2D"/>
    <w:rsid w:val="00E642FC"/>
    <w:rsid w:val="00E65D1B"/>
    <w:rsid w:val="00E6620B"/>
    <w:rsid w:val="00E66ACA"/>
    <w:rsid w:val="00E66BE5"/>
    <w:rsid w:val="00E66D6D"/>
    <w:rsid w:val="00E66FA0"/>
    <w:rsid w:val="00E6737B"/>
    <w:rsid w:val="00E67CC9"/>
    <w:rsid w:val="00E70D64"/>
    <w:rsid w:val="00E70E9F"/>
    <w:rsid w:val="00E71014"/>
    <w:rsid w:val="00E71D92"/>
    <w:rsid w:val="00E71FA6"/>
    <w:rsid w:val="00E726B4"/>
    <w:rsid w:val="00E73AC5"/>
    <w:rsid w:val="00E73B9A"/>
    <w:rsid w:val="00E742CB"/>
    <w:rsid w:val="00E74FC2"/>
    <w:rsid w:val="00E75D46"/>
    <w:rsid w:val="00E761CC"/>
    <w:rsid w:val="00E76F6C"/>
    <w:rsid w:val="00E77510"/>
    <w:rsid w:val="00E80012"/>
    <w:rsid w:val="00E80555"/>
    <w:rsid w:val="00E8170F"/>
    <w:rsid w:val="00E82D68"/>
    <w:rsid w:val="00E83444"/>
    <w:rsid w:val="00E83661"/>
    <w:rsid w:val="00E84A48"/>
    <w:rsid w:val="00E84A83"/>
    <w:rsid w:val="00E84C19"/>
    <w:rsid w:val="00E84F77"/>
    <w:rsid w:val="00E85442"/>
    <w:rsid w:val="00E86107"/>
    <w:rsid w:val="00E8648E"/>
    <w:rsid w:val="00E86544"/>
    <w:rsid w:val="00E86767"/>
    <w:rsid w:val="00E8689E"/>
    <w:rsid w:val="00E86EA9"/>
    <w:rsid w:val="00E87776"/>
    <w:rsid w:val="00E87962"/>
    <w:rsid w:val="00E9005B"/>
    <w:rsid w:val="00E9028C"/>
    <w:rsid w:val="00E91078"/>
    <w:rsid w:val="00E921FA"/>
    <w:rsid w:val="00E926EE"/>
    <w:rsid w:val="00E92AAC"/>
    <w:rsid w:val="00E92BF1"/>
    <w:rsid w:val="00E93B15"/>
    <w:rsid w:val="00E94804"/>
    <w:rsid w:val="00E94870"/>
    <w:rsid w:val="00E9506E"/>
    <w:rsid w:val="00E972FF"/>
    <w:rsid w:val="00E9736D"/>
    <w:rsid w:val="00EA1633"/>
    <w:rsid w:val="00EA18A2"/>
    <w:rsid w:val="00EA25B1"/>
    <w:rsid w:val="00EA3798"/>
    <w:rsid w:val="00EA480F"/>
    <w:rsid w:val="00EA5D26"/>
    <w:rsid w:val="00EA7A05"/>
    <w:rsid w:val="00EB0436"/>
    <w:rsid w:val="00EB1580"/>
    <w:rsid w:val="00EB1704"/>
    <w:rsid w:val="00EB1AE8"/>
    <w:rsid w:val="00EB229C"/>
    <w:rsid w:val="00EB5360"/>
    <w:rsid w:val="00EB5A96"/>
    <w:rsid w:val="00EB68E8"/>
    <w:rsid w:val="00EB758C"/>
    <w:rsid w:val="00EC0AFB"/>
    <w:rsid w:val="00EC2CA7"/>
    <w:rsid w:val="00EC32C7"/>
    <w:rsid w:val="00EC482D"/>
    <w:rsid w:val="00EC6307"/>
    <w:rsid w:val="00EC6758"/>
    <w:rsid w:val="00EC7A4C"/>
    <w:rsid w:val="00EC7F42"/>
    <w:rsid w:val="00ED03A9"/>
    <w:rsid w:val="00ED1213"/>
    <w:rsid w:val="00ED308E"/>
    <w:rsid w:val="00ED3104"/>
    <w:rsid w:val="00ED38C2"/>
    <w:rsid w:val="00ED41C9"/>
    <w:rsid w:val="00ED5329"/>
    <w:rsid w:val="00ED5501"/>
    <w:rsid w:val="00ED554B"/>
    <w:rsid w:val="00ED77AC"/>
    <w:rsid w:val="00ED78B2"/>
    <w:rsid w:val="00ED795D"/>
    <w:rsid w:val="00EE0665"/>
    <w:rsid w:val="00EE074D"/>
    <w:rsid w:val="00EE2FB4"/>
    <w:rsid w:val="00EE3DAC"/>
    <w:rsid w:val="00EE6869"/>
    <w:rsid w:val="00EF0031"/>
    <w:rsid w:val="00EF031D"/>
    <w:rsid w:val="00EF0771"/>
    <w:rsid w:val="00EF0C8A"/>
    <w:rsid w:val="00EF0E6E"/>
    <w:rsid w:val="00EF10DA"/>
    <w:rsid w:val="00EF1E59"/>
    <w:rsid w:val="00EF31FD"/>
    <w:rsid w:val="00EF37B6"/>
    <w:rsid w:val="00EF3EF8"/>
    <w:rsid w:val="00EF5875"/>
    <w:rsid w:val="00EF6750"/>
    <w:rsid w:val="00F00270"/>
    <w:rsid w:val="00F00616"/>
    <w:rsid w:val="00F015CD"/>
    <w:rsid w:val="00F01BA5"/>
    <w:rsid w:val="00F02F75"/>
    <w:rsid w:val="00F03AA8"/>
    <w:rsid w:val="00F03E41"/>
    <w:rsid w:val="00F04AE7"/>
    <w:rsid w:val="00F04E2C"/>
    <w:rsid w:val="00F04EDC"/>
    <w:rsid w:val="00F05C48"/>
    <w:rsid w:val="00F05E22"/>
    <w:rsid w:val="00F07AA9"/>
    <w:rsid w:val="00F07B74"/>
    <w:rsid w:val="00F10045"/>
    <w:rsid w:val="00F109AD"/>
    <w:rsid w:val="00F11E2E"/>
    <w:rsid w:val="00F120DD"/>
    <w:rsid w:val="00F12138"/>
    <w:rsid w:val="00F12F22"/>
    <w:rsid w:val="00F136CB"/>
    <w:rsid w:val="00F13BE5"/>
    <w:rsid w:val="00F140E8"/>
    <w:rsid w:val="00F1480D"/>
    <w:rsid w:val="00F14931"/>
    <w:rsid w:val="00F14A2B"/>
    <w:rsid w:val="00F14AC0"/>
    <w:rsid w:val="00F14E1D"/>
    <w:rsid w:val="00F15BB9"/>
    <w:rsid w:val="00F15D9E"/>
    <w:rsid w:val="00F17E54"/>
    <w:rsid w:val="00F2154C"/>
    <w:rsid w:val="00F21CB1"/>
    <w:rsid w:val="00F235AD"/>
    <w:rsid w:val="00F2391B"/>
    <w:rsid w:val="00F23E58"/>
    <w:rsid w:val="00F25E34"/>
    <w:rsid w:val="00F27070"/>
    <w:rsid w:val="00F27739"/>
    <w:rsid w:val="00F3068C"/>
    <w:rsid w:val="00F309AD"/>
    <w:rsid w:val="00F30ED6"/>
    <w:rsid w:val="00F3195C"/>
    <w:rsid w:val="00F32040"/>
    <w:rsid w:val="00F3580F"/>
    <w:rsid w:val="00F36112"/>
    <w:rsid w:val="00F3692A"/>
    <w:rsid w:val="00F36B35"/>
    <w:rsid w:val="00F4020D"/>
    <w:rsid w:val="00F409FF"/>
    <w:rsid w:val="00F4264C"/>
    <w:rsid w:val="00F429B8"/>
    <w:rsid w:val="00F42E80"/>
    <w:rsid w:val="00F4300E"/>
    <w:rsid w:val="00F4392A"/>
    <w:rsid w:val="00F447CE"/>
    <w:rsid w:val="00F44DA0"/>
    <w:rsid w:val="00F44E72"/>
    <w:rsid w:val="00F458D2"/>
    <w:rsid w:val="00F45E73"/>
    <w:rsid w:val="00F4667A"/>
    <w:rsid w:val="00F46721"/>
    <w:rsid w:val="00F4744F"/>
    <w:rsid w:val="00F47A7D"/>
    <w:rsid w:val="00F5013C"/>
    <w:rsid w:val="00F50F2B"/>
    <w:rsid w:val="00F512D6"/>
    <w:rsid w:val="00F52FF2"/>
    <w:rsid w:val="00F53537"/>
    <w:rsid w:val="00F5362F"/>
    <w:rsid w:val="00F54510"/>
    <w:rsid w:val="00F55E55"/>
    <w:rsid w:val="00F56517"/>
    <w:rsid w:val="00F56DD8"/>
    <w:rsid w:val="00F5794E"/>
    <w:rsid w:val="00F615BA"/>
    <w:rsid w:val="00F61B3C"/>
    <w:rsid w:val="00F62CF6"/>
    <w:rsid w:val="00F62FCE"/>
    <w:rsid w:val="00F630A6"/>
    <w:rsid w:val="00F63B68"/>
    <w:rsid w:val="00F63C53"/>
    <w:rsid w:val="00F64694"/>
    <w:rsid w:val="00F649FA"/>
    <w:rsid w:val="00F65596"/>
    <w:rsid w:val="00F667B1"/>
    <w:rsid w:val="00F67488"/>
    <w:rsid w:val="00F678BC"/>
    <w:rsid w:val="00F709A1"/>
    <w:rsid w:val="00F70B09"/>
    <w:rsid w:val="00F70F52"/>
    <w:rsid w:val="00F72180"/>
    <w:rsid w:val="00F726AA"/>
    <w:rsid w:val="00F7395F"/>
    <w:rsid w:val="00F74300"/>
    <w:rsid w:val="00F74637"/>
    <w:rsid w:val="00F74799"/>
    <w:rsid w:val="00F74B7B"/>
    <w:rsid w:val="00F758ED"/>
    <w:rsid w:val="00F76210"/>
    <w:rsid w:val="00F762F4"/>
    <w:rsid w:val="00F765CC"/>
    <w:rsid w:val="00F76C4D"/>
    <w:rsid w:val="00F76D29"/>
    <w:rsid w:val="00F7712C"/>
    <w:rsid w:val="00F776E8"/>
    <w:rsid w:val="00F77928"/>
    <w:rsid w:val="00F805A1"/>
    <w:rsid w:val="00F81416"/>
    <w:rsid w:val="00F81613"/>
    <w:rsid w:val="00F8179A"/>
    <w:rsid w:val="00F82AF1"/>
    <w:rsid w:val="00F82D22"/>
    <w:rsid w:val="00F82E7F"/>
    <w:rsid w:val="00F83318"/>
    <w:rsid w:val="00F83461"/>
    <w:rsid w:val="00F83914"/>
    <w:rsid w:val="00F8394A"/>
    <w:rsid w:val="00F83DB5"/>
    <w:rsid w:val="00F84575"/>
    <w:rsid w:val="00F84823"/>
    <w:rsid w:val="00F853BC"/>
    <w:rsid w:val="00F859F1"/>
    <w:rsid w:val="00F85B8C"/>
    <w:rsid w:val="00F85C1A"/>
    <w:rsid w:val="00F85F61"/>
    <w:rsid w:val="00F870B9"/>
    <w:rsid w:val="00F87415"/>
    <w:rsid w:val="00F8751B"/>
    <w:rsid w:val="00F87B85"/>
    <w:rsid w:val="00F916B1"/>
    <w:rsid w:val="00F91AFB"/>
    <w:rsid w:val="00F91B2F"/>
    <w:rsid w:val="00F9337C"/>
    <w:rsid w:val="00F9341F"/>
    <w:rsid w:val="00F937D8"/>
    <w:rsid w:val="00F94298"/>
    <w:rsid w:val="00F942D7"/>
    <w:rsid w:val="00F945AF"/>
    <w:rsid w:val="00F9545F"/>
    <w:rsid w:val="00F9556E"/>
    <w:rsid w:val="00F97E7C"/>
    <w:rsid w:val="00FA042E"/>
    <w:rsid w:val="00FA1998"/>
    <w:rsid w:val="00FA1B8B"/>
    <w:rsid w:val="00FA4666"/>
    <w:rsid w:val="00FA55D2"/>
    <w:rsid w:val="00FA55F1"/>
    <w:rsid w:val="00FA6370"/>
    <w:rsid w:val="00FA6567"/>
    <w:rsid w:val="00FA6C41"/>
    <w:rsid w:val="00FA7034"/>
    <w:rsid w:val="00FB1B8D"/>
    <w:rsid w:val="00FB26EA"/>
    <w:rsid w:val="00FB26FF"/>
    <w:rsid w:val="00FB33AB"/>
    <w:rsid w:val="00FB39B5"/>
    <w:rsid w:val="00FB4A71"/>
    <w:rsid w:val="00FB5375"/>
    <w:rsid w:val="00FB5BBF"/>
    <w:rsid w:val="00FB68A4"/>
    <w:rsid w:val="00FB7236"/>
    <w:rsid w:val="00FC1084"/>
    <w:rsid w:val="00FC14C8"/>
    <w:rsid w:val="00FC451F"/>
    <w:rsid w:val="00FC617F"/>
    <w:rsid w:val="00FD0524"/>
    <w:rsid w:val="00FD2A99"/>
    <w:rsid w:val="00FD3807"/>
    <w:rsid w:val="00FD39F0"/>
    <w:rsid w:val="00FD51A9"/>
    <w:rsid w:val="00FD6B57"/>
    <w:rsid w:val="00FD7454"/>
    <w:rsid w:val="00FD7DFD"/>
    <w:rsid w:val="00FE1798"/>
    <w:rsid w:val="00FE246F"/>
    <w:rsid w:val="00FE3E3A"/>
    <w:rsid w:val="00FE50B2"/>
    <w:rsid w:val="00FE53F5"/>
    <w:rsid w:val="00FE594A"/>
    <w:rsid w:val="00FE690D"/>
    <w:rsid w:val="00FE6D8C"/>
    <w:rsid w:val="00FE70F4"/>
    <w:rsid w:val="00FE7EA8"/>
    <w:rsid w:val="00FF1AC4"/>
    <w:rsid w:val="00FF1DF2"/>
    <w:rsid w:val="00FF2C8F"/>
    <w:rsid w:val="00FF33EA"/>
    <w:rsid w:val="00FF3A15"/>
    <w:rsid w:val="00FF53EA"/>
    <w:rsid w:val="00FF68A9"/>
    <w:rsid w:val="00FF6A56"/>
    <w:rsid w:val="00FF7225"/>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40F61"/>
  <w15:docId w15:val="{380FE3F3-F6BA-46B2-A0DB-16434ECE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404183"/>
    <w:pPr>
      <w:spacing w:after="0" w:line="240" w:lineRule="auto"/>
    </w:pPr>
    <w:rPr>
      <w:rFonts w:ascii="Times New Roman" w:hAnsi="Times New Roman"/>
      <w:sz w:val="24"/>
    </w:rPr>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keepNext/>
      <w:keepLines/>
      <w:spacing w:before="200"/>
      <w:outlineLvl w:val="4"/>
    </w:pPr>
    <w:rPr>
      <w:rFonts w:asciiTheme="majorHAnsi" w:hAnsiTheme="majorHAns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a3">
    <w:name w:val="Body Text Indent"/>
    <w:basedOn w:val="a"/>
    <w:link w:val="a4"/>
    <w:pPr>
      <w:spacing w:after="120"/>
      <w:ind w:left="283"/>
    </w:pPr>
  </w:style>
  <w:style w:type="character" w:customStyle="1" w:styleId="a4">
    <w:name w:val="Основной текст с отступом Знак"/>
    <w:basedOn w:val="1"/>
    <w:link w:val="a3"/>
    <w:rPr>
      <w:rFonts w:ascii="Times New Roman" w:hAnsi="Times New Roman"/>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customStyle="1" w:styleId="western">
    <w:name w:val="western"/>
    <w:basedOn w:val="a"/>
    <w:link w:val="western1"/>
    <w:pPr>
      <w:spacing w:beforeAutospacing="1" w:afterAutospacing="1"/>
    </w:pPr>
  </w:style>
  <w:style w:type="character" w:customStyle="1" w:styleId="western1">
    <w:name w:val="western1"/>
    <w:basedOn w:val="1"/>
    <w:link w:val="western"/>
    <w:rPr>
      <w:rFonts w:ascii="Times New Roman" w:hAnsi="Times New Roman"/>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customStyle="1" w:styleId="23">
    <w:name w:val="Основной текст с отступом Знак2"/>
    <w:link w:val="210"/>
    <w:rPr>
      <w:sz w:val="24"/>
    </w:rPr>
  </w:style>
  <w:style w:type="character" w:customStyle="1" w:styleId="210">
    <w:name w:val="Основной текст с отступом Знак21"/>
    <w:link w:val="23"/>
    <w:rPr>
      <w:sz w:val="24"/>
    </w:rPr>
  </w:style>
  <w:style w:type="paragraph" w:customStyle="1" w:styleId="4pt">
    <w:name w:val="Основной текст + 4 pt"/>
    <w:basedOn w:val="12"/>
    <w:link w:val="4pt1"/>
    <w:rPr>
      <w:rFonts w:ascii="Bookman Old Style" w:hAnsi="Bookman Old Style"/>
      <w:b/>
      <w:spacing w:val="3"/>
      <w:sz w:val="8"/>
    </w:rPr>
  </w:style>
  <w:style w:type="character" w:customStyle="1" w:styleId="4pt1">
    <w:name w:val="Основной текст + 4 pt1"/>
    <w:basedOn w:val="a0"/>
    <w:link w:val="4pt"/>
    <w:rPr>
      <w:rFonts w:ascii="Bookman Old Style" w:hAnsi="Bookman Old Style"/>
      <w:b/>
      <w:spacing w:val="3"/>
      <w:sz w:val="8"/>
      <w:u w:val="none"/>
    </w:rPr>
  </w:style>
  <w:style w:type="paragraph" w:styleId="a5">
    <w:name w:val="Normal (Web)"/>
    <w:basedOn w:val="a"/>
    <w:link w:val="a6"/>
    <w:uiPriority w:val="99"/>
    <w:pPr>
      <w:spacing w:beforeAutospacing="1" w:afterAutospacing="1"/>
    </w:pPr>
  </w:style>
  <w:style w:type="character" w:customStyle="1" w:styleId="a6">
    <w:name w:val="Обычный (Интернет) Знак"/>
    <w:basedOn w:val="1"/>
    <w:link w:val="a5"/>
    <w:uiPriority w:val="99"/>
    <w:rPr>
      <w:rFonts w:ascii="Times New Roman" w:hAnsi="Times New Roman"/>
      <w:sz w:val="24"/>
    </w:rPr>
  </w:style>
  <w:style w:type="paragraph" w:customStyle="1" w:styleId="Endnote">
    <w:name w:val="Endnote"/>
    <w:basedOn w:val="a"/>
    <w:link w:val="Endnote1"/>
    <w:rPr>
      <w:sz w:val="20"/>
    </w:rPr>
  </w:style>
  <w:style w:type="character" w:customStyle="1" w:styleId="Endnote1">
    <w:name w:val="Endnote1"/>
    <w:basedOn w:val="1"/>
    <w:link w:val="Endnote"/>
    <w:rPr>
      <w:rFonts w:ascii="Times New Roman" w:hAnsi="Times New Roman"/>
      <w:sz w:val="20"/>
    </w:rPr>
  </w:style>
  <w:style w:type="character" w:customStyle="1" w:styleId="30">
    <w:name w:val="Заголовок 3 Знак"/>
    <w:basedOn w:val="1"/>
    <w:link w:val="3"/>
    <w:uiPriority w:val="9"/>
    <w:rPr>
      <w:rFonts w:asciiTheme="majorHAnsi" w:hAnsiTheme="majorHAnsi"/>
      <w:b/>
      <w:color w:val="4F81BD" w:themeColor="accent1"/>
      <w:sz w:val="24"/>
    </w:rPr>
  </w:style>
  <w:style w:type="paragraph" w:styleId="a7">
    <w:name w:val="List Paragraph"/>
    <w:basedOn w:val="a"/>
    <w:link w:val="a8"/>
    <w:pPr>
      <w:ind w:left="720"/>
      <w:contextualSpacing/>
    </w:pPr>
  </w:style>
  <w:style w:type="character" w:customStyle="1" w:styleId="a8">
    <w:name w:val="Абзац списка Знак"/>
    <w:basedOn w:val="1"/>
    <w:link w:val="a7"/>
    <w:rPr>
      <w:rFonts w:ascii="Times New Roman" w:hAnsi="Times New Roman"/>
      <w:sz w:val="24"/>
    </w:rPr>
  </w:style>
  <w:style w:type="paragraph" w:styleId="a9">
    <w:name w:val="Body Text"/>
    <w:basedOn w:val="a"/>
    <w:link w:val="aa"/>
    <w:pPr>
      <w:spacing w:after="120"/>
    </w:pPr>
  </w:style>
  <w:style w:type="character" w:customStyle="1" w:styleId="aa">
    <w:name w:val="Основной текст Знак"/>
    <w:basedOn w:val="1"/>
    <w:link w:val="a9"/>
    <w:rPr>
      <w:rFonts w:ascii="Times New Roman" w:hAnsi="Times New Roman"/>
      <w:sz w:val="24"/>
    </w:rPr>
  </w:style>
  <w:style w:type="paragraph" w:styleId="24">
    <w:name w:val="Body Text 2"/>
    <w:basedOn w:val="a"/>
    <w:link w:val="25"/>
    <w:pPr>
      <w:spacing w:after="120" w:line="480" w:lineRule="auto"/>
    </w:pPr>
  </w:style>
  <w:style w:type="character" w:customStyle="1" w:styleId="25">
    <w:name w:val="Основной текст 2 Знак"/>
    <w:basedOn w:val="1"/>
    <w:link w:val="24"/>
    <w:rPr>
      <w:rFonts w:ascii="Times New Roman" w:hAnsi="Times New Roman"/>
      <w:sz w:val="24"/>
    </w:rPr>
  </w:style>
  <w:style w:type="paragraph" w:customStyle="1" w:styleId="13">
    <w:name w:val="Знак концевой сноски1"/>
    <w:basedOn w:val="12"/>
    <w:link w:val="ab"/>
    <w:rPr>
      <w:vertAlign w:val="superscript"/>
    </w:rPr>
  </w:style>
  <w:style w:type="character" w:styleId="ab">
    <w:name w:val="endnote reference"/>
    <w:basedOn w:val="a0"/>
    <w:link w:val="13"/>
    <w:rPr>
      <w:vertAlign w:val="superscript"/>
    </w:rPr>
  </w:style>
  <w:style w:type="paragraph" w:styleId="ac">
    <w:name w:val="footer"/>
    <w:basedOn w:val="a"/>
    <w:link w:val="ad"/>
    <w:pPr>
      <w:tabs>
        <w:tab w:val="center" w:pos="4677"/>
        <w:tab w:val="right" w:pos="9355"/>
      </w:tabs>
    </w:pPr>
  </w:style>
  <w:style w:type="character" w:customStyle="1" w:styleId="ad">
    <w:name w:val="Нижний колонтитул Знак"/>
    <w:basedOn w:val="1"/>
    <w:link w:val="ac"/>
    <w:rPr>
      <w:rFonts w:ascii="Times New Roman" w:hAnsi="Times New Roman"/>
      <w:sz w:val="24"/>
    </w:rPr>
  </w:style>
  <w:style w:type="paragraph" w:customStyle="1" w:styleId="etbfieldtext-required">
    <w:name w:val="etbfieldtext-required"/>
    <w:basedOn w:val="a"/>
    <w:link w:val="etbfieldtext-required1"/>
    <w:pPr>
      <w:spacing w:beforeAutospacing="1" w:afterAutospacing="1"/>
    </w:pPr>
  </w:style>
  <w:style w:type="character" w:customStyle="1" w:styleId="etbfieldtext-required1">
    <w:name w:val="etbfieldtext-required1"/>
    <w:basedOn w:val="1"/>
    <w:link w:val="etbfieldtext-required"/>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uiPriority w:val="39"/>
    <w:rPr>
      <w:rFonts w:ascii="XO Thames" w:hAnsi="XO Thames"/>
      <w:sz w:val="28"/>
    </w:rPr>
  </w:style>
  <w:style w:type="paragraph" w:styleId="ae">
    <w:name w:val="No Spacing"/>
    <w:link w:val="af"/>
    <w:pPr>
      <w:spacing w:after="0" w:line="240" w:lineRule="auto"/>
    </w:pPr>
  </w:style>
  <w:style w:type="character" w:customStyle="1" w:styleId="af">
    <w:name w:val="Без интервала Знак"/>
    <w:link w:val="ae"/>
  </w:style>
  <w:style w:type="paragraph" w:customStyle="1" w:styleId="14">
    <w:name w:val="Основной текст Знак1"/>
    <w:basedOn w:val="12"/>
    <w:link w:val="110"/>
    <w:rPr>
      <w:rFonts w:ascii="Times New Roman" w:hAnsi="Times New Roman"/>
      <w:sz w:val="21"/>
    </w:rPr>
  </w:style>
  <w:style w:type="character" w:customStyle="1" w:styleId="110">
    <w:name w:val="Основной текст Знак11"/>
    <w:basedOn w:val="a0"/>
    <w:link w:val="14"/>
    <w:rPr>
      <w:rFonts w:ascii="Times New Roman" w:hAnsi="Times New Roman"/>
      <w:sz w:val="21"/>
      <w:u w:val="none"/>
    </w:rPr>
  </w:style>
  <w:style w:type="character" w:customStyle="1" w:styleId="50">
    <w:name w:val="Заголовок 5 Знак"/>
    <w:basedOn w:val="1"/>
    <w:link w:val="5"/>
    <w:uiPriority w:val="9"/>
    <w:rPr>
      <w:rFonts w:asciiTheme="majorHAnsi" w:hAnsiTheme="majorHAnsi"/>
      <w:color w:val="243F60" w:themeColor="accent1" w:themeShade="7F"/>
      <w:sz w:val="24"/>
    </w:rPr>
  </w:style>
  <w:style w:type="paragraph" w:customStyle="1" w:styleId="15">
    <w:name w:val="Название Знак1"/>
    <w:link w:val="111"/>
    <w:rPr>
      <w:b/>
      <w:color w:val="323232"/>
      <w:sz w:val="28"/>
      <w:highlight w:val="white"/>
    </w:rPr>
  </w:style>
  <w:style w:type="character" w:customStyle="1" w:styleId="111">
    <w:name w:val="Название Знак11"/>
    <w:link w:val="15"/>
    <w:rPr>
      <w:b/>
      <w:color w:val="323232"/>
      <w:sz w:val="28"/>
      <w:highlight w:val="white"/>
    </w:rPr>
  </w:style>
  <w:style w:type="character" w:customStyle="1" w:styleId="11">
    <w:name w:val="Заголовок 1 Знак"/>
    <w:basedOn w:val="1"/>
    <w:link w:val="10"/>
    <w:uiPriority w:val="9"/>
    <w:rPr>
      <w:rFonts w:asciiTheme="majorHAnsi" w:hAnsiTheme="majorHAnsi"/>
      <w:b/>
      <w:color w:val="365F91" w:themeColor="accent1" w:themeShade="BF"/>
      <w:sz w:val="28"/>
    </w:rPr>
  </w:style>
  <w:style w:type="paragraph" w:customStyle="1" w:styleId="16">
    <w:name w:val="Гиперссылка1"/>
    <w:link w:val="af0"/>
    <w:rPr>
      <w:color w:val="0000FF"/>
      <w:u w:val="single"/>
    </w:rPr>
  </w:style>
  <w:style w:type="character" w:styleId="af0">
    <w:name w:val="Hyperlink"/>
    <w:link w:val="16"/>
    <w:rPr>
      <w:color w:val="0000FF"/>
      <w:u w:val="single"/>
    </w:rPr>
  </w:style>
  <w:style w:type="paragraph" w:customStyle="1" w:styleId="Footnote">
    <w:name w:val="Footnote"/>
    <w:link w:val="Footnote1"/>
    <w:pPr>
      <w:ind w:firstLine="851"/>
      <w:jc w:val="both"/>
    </w:pPr>
    <w:rPr>
      <w:rFonts w:ascii="XO Thames" w:hAnsi="XO Thames"/>
    </w:rPr>
  </w:style>
  <w:style w:type="character" w:customStyle="1" w:styleId="Footnote1">
    <w:name w:val="Footnote1"/>
    <w:link w:val="Footnote"/>
    <w:rPr>
      <w:rFonts w:ascii="XO Thames" w:hAnsi="XO Thames"/>
      <w:sz w:val="22"/>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uiPriority w:val="39"/>
    <w:rPr>
      <w:rFonts w:ascii="XO Thames" w:hAnsi="XO Thames"/>
      <w:b/>
      <w:sz w:val="28"/>
    </w:rPr>
  </w:style>
  <w:style w:type="paragraph" w:customStyle="1" w:styleId="HeaderandFooter">
    <w:name w:val="Header and Footer"/>
    <w:link w:val="HeaderandFooter1"/>
    <w:pPr>
      <w:spacing w:line="240" w:lineRule="auto"/>
      <w:jc w:val="both"/>
    </w:pPr>
    <w:rPr>
      <w:rFonts w:ascii="XO Thames" w:hAnsi="XO Thames"/>
      <w:sz w:val="20"/>
    </w:rPr>
  </w:style>
  <w:style w:type="character" w:customStyle="1" w:styleId="HeaderandFooter1">
    <w:name w:val="Header and Footer1"/>
    <w:link w:val="HeaderandFooter"/>
    <w:rPr>
      <w:rFonts w:ascii="XO Thames" w:hAnsi="XO Thames"/>
      <w:sz w:val="20"/>
    </w:rPr>
  </w:style>
  <w:style w:type="paragraph" w:customStyle="1" w:styleId="12">
    <w:name w:val="Основной шрифт абзаца1"/>
  </w:style>
  <w:style w:type="paragraph" w:customStyle="1" w:styleId="Exact">
    <w:name w:val="Основной текст Exact"/>
    <w:basedOn w:val="12"/>
    <w:link w:val="Exact1"/>
    <w:rPr>
      <w:rFonts w:ascii="Times New Roman" w:hAnsi="Times New Roman"/>
      <w:spacing w:val="1"/>
      <w:sz w:val="20"/>
    </w:rPr>
  </w:style>
  <w:style w:type="character" w:customStyle="1" w:styleId="Exact1">
    <w:name w:val="Основной текст Exact1"/>
    <w:basedOn w:val="a0"/>
    <w:link w:val="Exact"/>
    <w:rPr>
      <w:rFonts w:ascii="Times New Roman" w:hAnsi="Times New Roman"/>
      <w:spacing w:val="1"/>
      <w:sz w:val="20"/>
      <w:u w:val="none"/>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af1">
    <w:name w:val="header"/>
    <w:basedOn w:val="a"/>
    <w:link w:val="af2"/>
    <w:pPr>
      <w:tabs>
        <w:tab w:val="center" w:pos="4677"/>
        <w:tab w:val="right" w:pos="9355"/>
      </w:tabs>
    </w:pPr>
  </w:style>
  <w:style w:type="character" w:customStyle="1" w:styleId="af2">
    <w:name w:val="Верхний колонтитул Знак"/>
    <w:basedOn w:val="1"/>
    <w:link w:val="af1"/>
    <w:rPr>
      <w:rFonts w:ascii="Times New Roman" w:hAnsi="Times New Roman"/>
      <w:sz w:val="24"/>
    </w:rPr>
  </w:style>
  <w:style w:type="paragraph" w:customStyle="1" w:styleId="af3">
    <w:name w:val="Знак Знак Знак Знак Знак Знак"/>
    <w:basedOn w:val="a"/>
    <w:link w:val="19"/>
    <w:pPr>
      <w:spacing w:after="160" w:line="240" w:lineRule="exact"/>
    </w:pPr>
  </w:style>
  <w:style w:type="character" w:customStyle="1" w:styleId="19">
    <w:name w:val="Знак Знак Знак Знак Знак Знак1"/>
    <w:basedOn w:val="1"/>
    <w:link w:val="af3"/>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a">
    <w:name w:val="Основной текст с отступом Знак1"/>
    <w:link w:val="112"/>
    <w:rPr>
      <w:rFonts w:ascii="Times New Roman" w:hAnsi="Times New Roman"/>
      <w:sz w:val="24"/>
    </w:rPr>
  </w:style>
  <w:style w:type="character" w:customStyle="1" w:styleId="112">
    <w:name w:val="Основной текст с отступом Знак11"/>
    <w:link w:val="1a"/>
    <w:rPr>
      <w:rFonts w:ascii="Times New Roman" w:hAnsi="Times New Roman"/>
      <w:sz w:val="24"/>
    </w:rP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uiPriority w:val="11"/>
    <w:rPr>
      <w:rFonts w:ascii="XO Thames" w:hAnsi="XO Thames"/>
      <w:i/>
      <w:sz w:val="24"/>
    </w:rPr>
  </w:style>
  <w:style w:type="paragraph" w:styleId="af6">
    <w:name w:val="Title"/>
    <w:basedOn w:val="a"/>
    <w:link w:val="af7"/>
    <w:uiPriority w:val="10"/>
    <w:qFormat/>
    <w:pPr>
      <w:widowControl w:val="0"/>
      <w:spacing w:line="322" w:lineRule="exact"/>
      <w:ind w:left="11"/>
      <w:jc w:val="center"/>
    </w:pPr>
    <w:rPr>
      <w:b/>
      <w:color w:val="323232"/>
      <w:sz w:val="28"/>
    </w:rPr>
  </w:style>
  <w:style w:type="character" w:customStyle="1" w:styleId="af7">
    <w:name w:val="Заголовок Знак"/>
    <w:basedOn w:val="1"/>
    <w:link w:val="af6"/>
    <w:uiPriority w:val="10"/>
    <w:rPr>
      <w:rFonts w:ascii="Times New Roman" w:hAnsi="Times New Roman"/>
      <w:b/>
      <w:color w:val="323232"/>
      <w:sz w:val="28"/>
    </w:rPr>
  </w:style>
  <w:style w:type="character" w:customStyle="1" w:styleId="40">
    <w:name w:val="Заголовок 4 Знак"/>
    <w:link w:val="4"/>
    <w:uiPriority w:val="9"/>
    <w:rPr>
      <w:rFonts w:ascii="XO Thames" w:hAnsi="XO Thames"/>
      <w:b/>
      <w:sz w:val="24"/>
    </w:rPr>
  </w:style>
  <w:style w:type="paragraph" w:customStyle="1" w:styleId="1b">
    <w:name w:val="Строгий1"/>
    <w:basedOn w:val="12"/>
    <w:link w:val="af8"/>
    <w:rPr>
      <w:b/>
    </w:rPr>
  </w:style>
  <w:style w:type="character" w:styleId="af8">
    <w:name w:val="Strong"/>
    <w:basedOn w:val="a0"/>
    <w:link w:val="1b"/>
    <w:qFormat/>
    <w:rPr>
      <w:b/>
    </w:rPr>
  </w:style>
  <w:style w:type="character" w:customStyle="1" w:styleId="20">
    <w:name w:val="Заголовок 2 Знак"/>
    <w:basedOn w:val="1"/>
    <w:link w:val="2"/>
    <w:uiPriority w:val="9"/>
    <w:rPr>
      <w:rFonts w:asciiTheme="majorHAnsi" w:hAnsiTheme="majorHAnsi"/>
      <w:b/>
      <w:color w:val="4F81BD" w:themeColor="accent1"/>
      <w:sz w:val="26"/>
    </w:rPr>
  </w:style>
  <w:style w:type="paragraph" w:styleId="af9">
    <w:name w:val="Balloon Text"/>
    <w:basedOn w:val="a"/>
    <w:link w:val="afa"/>
    <w:rPr>
      <w:rFonts w:ascii="Tahoma" w:hAnsi="Tahoma"/>
      <w:sz w:val="16"/>
    </w:rPr>
  </w:style>
  <w:style w:type="character" w:customStyle="1" w:styleId="afa">
    <w:name w:val="Текст выноски Знак"/>
    <w:basedOn w:val="1"/>
    <w:link w:val="af9"/>
    <w:rPr>
      <w:rFonts w:ascii="Tahoma" w:hAnsi="Tahoma"/>
      <w:sz w:val="16"/>
    </w:rPr>
  </w:style>
  <w:style w:type="character" w:customStyle="1" w:styleId="1c">
    <w:name w:val="Неразрешенное упоминание1"/>
    <w:basedOn w:val="a0"/>
    <w:uiPriority w:val="99"/>
    <w:semiHidden/>
    <w:unhideWhenUsed/>
    <w:rsid w:val="00271CAF"/>
    <w:rPr>
      <w:color w:val="605E5C"/>
      <w:shd w:val="clear" w:color="auto" w:fill="E1DFDD"/>
    </w:rPr>
  </w:style>
  <w:style w:type="paragraph" w:customStyle="1" w:styleId="33">
    <w:name w:val="Колонтитул3"/>
    <w:basedOn w:val="a"/>
    <w:rsid w:val="00B150BB"/>
    <w:pPr>
      <w:widowControl w:val="0"/>
    </w:pPr>
    <w:rPr>
      <w:sz w:val="20"/>
    </w:rPr>
  </w:style>
  <w:style w:type="character" w:customStyle="1" w:styleId="afb">
    <w:name w:val="Другое_"/>
    <w:basedOn w:val="a0"/>
    <w:link w:val="afc"/>
    <w:rsid w:val="006C7664"/>
    <w:rPr>
      <w:rFonts w:ascii="Times New Roman" w:hAnsi="Times New Roman"/>
      <w:sz w:val="19"/>
      <w:szCs w:val="19"/>
    </w:rPr>
  </w:style>
  <w:style w:type="paragraph" w:customStyle="1" w:styleId="afc">
    <w:name w:val="Другое"/>
    <w:basedOn w:val="a"/>
    <w:link w:val="afb"/>
    <w:rsid w:val="006C7664"/>
    <w:pPr>
      <w:widowControl w:val="0"/>
      <w:spacing w:line="252" w:lineRule="auto"/>
    </w:pPr>
    <w:rPr>
      <w:sz w:val="19"/>
      <w:szCs w:val="19"/>
    </w:rPr>
  </w:style>
  <w:style w:type="numbering" w:customStyle="1" w:styleId="1d">
    <w:name w:val="Нет списка1"/>
    <w:next w:val="a2"/>
    <w:uiPriority w:val="99"/>
    <w:semiHidden/>
    <w:unhideWhenUsed/>
    <w:rsid w:val="007714C2"/>
  </w:style>
  <w:style w:type="character" w:styleId="afd">
    <w:name w:val="annotation reference"/>
    <w:basedOn w:val="a0"/>
    <w:uiPriority w:val="99"/>
    <w:semiHidden/>
    <w:unhideWhenUsed/>
    <w:rsid w:val="007714C2"/>
    <w:rPr>
      <w:sz w:val="16"/>
      <w:szCs w:val="16"/>
    </w:rPr>
  </w:style>
  <w:style w:type="paragraph" w:styleId="afe">
    <w:name w:val="annotation text"/>
    <w:basedOn w:val="a"/>
    <w:link w:val="aff"/>
    <w:uiPriority w:val="99"/>
    <w:semiHidden/>
    <w:unhideWhenUsed/>
    <w:rsid w:val="007714C2"/>
    <w:rPr>
      <w:sz w:val="20"/>
    </w:rPr>
  </w:style>
  <w:style w:type="character" w:customStyle="1" w:styleId="aff">
    <w:name w:val="Текст примечания Знак"/>
    <w:basedOn w:val="a0"/>
    <w:link w:val="afe"/>
    <w:uiPriority w:val="99"/>
    <w:semiHidden/>
    <w:rsid w:val="007714C2"/>
    <w:rPr>
      <w:rFonts w:ascii="Times New Roman" w:hAnsi="Times New Roman"/>
      <w:sz w:val="20"/>
    </w:rPr>
  </w:style>
  <w:style w:type="paragraph" w:styleId="aff0">
    <w:name w:val="annotation subject"/>
    <w:basedOn w:val="afe"/>
    <w:next w:val="afe"/>
    <w:link w:val="aff1"/>
    <w:uiPriority w:val="99"/>
    <w:semiHidden/>
    <w:unhideWhenUsed/>
    <w:rsid w:val="007714C2"/>
    <w:rPr>
      <w:b/>
      <w:bCs/>
    </w:rPr>
  </w:style>
  <w:style w:type="character" w:customStyle="1" w:styleId="aff1">
    <w:name w:val="Тема примечания Знак"/>
    <w:basedOn w:val="aff"/>
    <w:link w:val="aff0"/>
    <w:uiPriority w:val="99"/>
    <w:semiHidden/>
    <w:rsid w:val="007714C2"/>
    <w:rPr>
      <w:rFonts w:ascii="Times New Roman" w:hAnsi="Times New Roman"/>
      <w:b/>
      <w:bCs/>
      <w:sz w:val="20"/>
    </w:rPr>
  </w:style>
  <w:style w:type="numbering" w:customStyle="1" w:styleId="113">
    <w:name w:val="Нет списка11"/>
    <w:next w:val="a2"/>
    <w:uiPriority w:val="99"/>
    <w:semiHidden/>
    <w:unhideWhenUsed/>
    <w:rsid w:val="007714C2"/>
  </w:style>
  <w:style w:type="numbering" w:customStyle="1" w:styleId="26">
    <w:name w:val="Нет списка2"/>
    <w:next w:val="a2"/>
    <w:uiPriority w:val="99"/>
    <w:semiHidden/>
    <w:unhideWhenUsed/>
    <w:rsid w:val="00F97E7C"/>
  </w:style>
  <w:style w:type="numbering" w:customStyle="1" w:styleId="120">
    <w:name w:val="Нет списка12"/>
    <w:next w:val="a2"/>
    <w:uiPriority w:val="99"/>
    <w:semiHidden/>
    <w:unhideWhenUsed/>
    <w:rsid w:val="00F97E7C"/>
  </w:style>
  <w:style w:type="numbering" w:customStyle="1" w:styleId="211">
    <w:name w:val="Нет списка21"/>
    <w:next w:val="a2"/>
    <w:uiPriority w:val="99"/>
    <w:semiHidden/>
    <w:unhideWhenUsed/>
    <w:rsid w:val="00F97E7C"/>
  </w:style>
  <w:style w:type="numbering" w:customStyle="1" w:styleId="34">
    <w:name w:val="Нет списка3"/>
    <w:next w:val="a2"/>
    <w:uiPriority w:val="99"/>
    <w:semiHidden/>
    <w:unhideWhenUsed/>
    <w:rsid w:val="003E0FB4"/>
  </w:style>
  <w:style w:type="numbering" w:customStyle="1" w:styleId="130">
    <w:name w:val="Нет списка13"/>
    <w:next w:val="a2"/>
    <w:uiPriority w:val="99"/>
    <w:semiHidden/>
    <w:unhideWhenUsed/>
    <w:rsid w:val="003E0FB4"/>
  </w:style>
  <w:style w:type="numbering" w:customStyle="1" w:styleId="1110">
    <w:name w:val="Нет списка111"/>
    <w:next w:val="a2"/>
    <w:uiPriority w:val="99"/>
    <w:semiHidden/>
    <w:unhideWhenUsed/>
    <w:rsid w:val="003E0FB4"/>
  </w:style>
  <w:style w:type="numbering" w:customStyle="1" w:styleId="220">
    <w:name w:val="Нет списка22"/>
    <w:next w:val="a2"/>
    <w:uiPriority w:val="99"/>
    <w:semiHidden/>
    <w:unhideWhenUsed/>
    <w:rsid w:val="003E0FB4"/>
  </w:style>
  <w:style w:type="numbering" w:customStyle="1" w:styleId="121">
    <w:name w:val="Нет списка121"/>
    <w:next w:val="a2"/>
    <w:uiPriority w:val="99"/>
    <w:semiHidden/>
    <w:unhideWhenUsed/>
    <w:rsid w:val="003E0FB4"/>
  </w:style>
  <w:style w:type="numbering" w:customStyle="1" w:styleId="2110">
    <w:name w:val="Нет списка211"/>
    <w:next w:val="a2"/>
    <w:uiPriority w:val="99"/>
    <w:semiHidden/>
    <w:unhideWhenUsed/>
    <w:rsid w:val="003E0FB4"/>
  </w:style>
  <w:style w:type="numbering" w:customStyle="1" w:styleId="310">
    <w:name w:val="Нет списка31"/>
    <w:next w:val="a2"/>
    <w:uiPriority w:val="99"/>
    <w:semiHidden/>
    <w:unhideWhenUsed/>
    <w:rsid w:val="003E0FB4"/>
  </w:style>
  <w:style w:type="numbering" w:customStyle="1" w:styleId="131">
    <w:name w:val="Нет списка131"/>
    <w:next w:val="a2"/>
    <w:uiPriority w:val="99"/>
    <w:semiHidden/>
    <w:unhideWhenUsed/>
    <w:rsid w:val="003E0FB4"/>
  </w:style>
  <w:style w:type="numbering" w:customStyle="1" w:styleId="1111">
    <w:name w:val="Нет списка1111"/>
    <w:next w:val="a2"/>
    <w:uiPriority w:val="99"/>
    <w:semiHidden/>
    <w:unhideWhenUsed/>
    <w:rsid w:val="003E0FB4"/>
  </w:style>
  <w:style w:type="numbering" w:customStyle="1" w:styleId="221">
    <w:name w:val="Нет списка221"/>
    <w:next w:val="a2"/>
    <w:uiPriority w:val="99"/>
    <w:semiHidden/>
    <w:unhideWhenUsed/>
    <w:rsid w:val="003E0FB4"/>
  </w:style>
  <w:style w:type="numbering" w:customStyle="1" w:styleId="1211">
    <w:name w:val="Нет списка1211"/>
    <w:next w:val="a2"/>
    <w:uiPriority w:val="99"/>
    <w:semiHidden/>
    <w:unhideWhenUsed/>
    <w:rsid w:val="003E0FB4"/>
  </w:style>
  <w:style w:type="numbering" w:customStyle="1" w:styleId="2111">
    <w:name w:val="Нет списка2111"/>
    <w:next w:val="a2"/>
    <w:uiPriority w:val="99"/>
    <w:semiHidden/>
    <w:unhideWhenUsed/>
    <w:rsid w:val="003E0FB4"/>
  </w:style>
  <w:style w:type="numbering" w:customStyle="1" w:styleId="43">
    <w:name w:val="Нет списка4"/>
    <w:next w:val="a2"/>
    <w:uiPriority w:val="99"/>
    <w:semiHidden/>
    <w:unhideWhenUsed/>
    <w:rsid w:val="003E0FB4"/>
  </w:style>
  <w:style w:type="numbering" w:customStyle="1" w:styleId="140">
    <w:name w:val="Нет списка14"/>
    <w:next w:val="a2"/>
    <w:uiPriority w:val="99"/>
    <w:semiHidden/>
    <w:unhideWhenUsed/>
    <w:rsid w:val="003E0FB4"/>
  </w:style>
  <w:style w:type="numbering" w:customStyle="1" w:styleId="1120">
    <w:name w:val="Нет списка112"/>
    <w:next w:val="a2"/>
    <w:uiPriority w:val="99"/>
    <w:semiHidden/>
    <w:unhideWhenUsed/>
    <w:rsid w:val="003E0FB4"/>
  </w:style>
  <w:style w:type="numbering" w:customStyle="1" w:styleId="230">
    <w:name w:val="Нет списка23"/>
    <w:next w:val="a2"/>
    <w:uiPriority w:val="99"/>
    <w:semiHidden/>
    <w:unhideWhenUsed/>
    <w:rsid w:val="003E0FB4"/>
  </w:style>
  <w:style w:type="numbering" w:customStyle="1" w:styleId="122">
    <w:name w:val="Нет списка122"/>
    <w:next w:val="a2"/>
    <w:uiPriority w:val="99"/>
    <w:semiHidden/>
    <w:unhideWhenUsed/>
    <w:rsid w:val="003E0FB4"/>
  </w:style>
  <w:style w:type="numbering" w:customStyle="1" w:styleId="212">
    <w:name w:val="Нет списка212"/>
    <w:next w:val="a2"/>
    <w:uiPriority w:val="99"/>
    <w:semiHidden/>
    <w:unhideWhenUsed/>
    <w:rsid w:val="003E0FB4"/>
  </w:style>
  <w:style w:type="numbering" w:customStyle="1" w:styleId="53">
    <w:name w:val="Нет списка5"/>
    <w:next w:val="a2"/>
    <w:uiPriority w:val="99"/>
    <w:semiHidden/>
    <w:unhideWhenUsed/>
    <w:rsid w:val="00CA317D"/>
  </w:style>
  <w:style w:type="numbering" w:customStyle="1" w:styleId="150">
    <w:name w:val="Нет списка15"/>
    <w:next w:val="a2"/>
    <w:uiPriority w:val="99"/>
    <w:semiHidden/>
    <w:unhideWhenUsed/>
    <w:rsid w:val="00CA317D"/>
  </w:style>
  <w:style w:type="numbering" w:customStyle="1" w:styleId="1130">
    <w:name w:val="Нет списка113"/>
    <w:next w:val="a2"/>
    <w:uiPriority w:val="99"/>
    <w:semiHidden/>
    <w:unhideWhenUsed/>
    <w:rsid w:val="00CA317D"/>
  </w:style>
  <w:style w:type="numbering" w:customStyle="1" w:styleId="240">
    <w:name w:val="Нет списка24"/>
    <w:next w:val="a2"/>
    <w:uiPriority w:val="99"/>
    <w:semiHidden/>
    <w:unhideWhenUsed/>
    <w:rsid w:val="00CA317D"/>
  </w:style>
  <w:style w:type="numbering" w:customStyle="1" w:styleId="123">
    <w:name w:val="Нет списка123"/>
    <w:next w:val="a2"/>
    <w:uiPriority w:val="99"/>
    <w:semiHidden/>
    <w:unhideWhenUsed/>
    <w:rsid w:val="00CA317D"/>
  </w:style>
  <w:style w:type="numbering" w:customStyle="1" w:styleId="213">
    <w:name w:val="Нет списка213"/>
    <w:next w:val="a2"/>
    <w:uiPriority w:val="99"/>
    <w:semiHidden/>
    <w:unhideWhenUsed/>
    <w:rsid w:val="00CA317D"/>
  </w:style>
  <w:style w:type="character" w:styleId="aff2">
    <w:name w:val="Unresolved Mention"/>
    <w:basedOn w:val="a0"/>
    <w:uiPriority w:val="99"/>
    <w:semiHidden/>
    <w:unhideWhenUsed/>
    <w:rsid w:val="005464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7547">
      <w:bodyDiv w:val="1"/>
      <w:marLeft w:val="0"/>
      <w:marRight w:val="0"/>
      <w:marTop w:val="0"/>
      <w:marBottom w:val="0"/>
      <w:divBdr>
        <w:top w:val="none" w:sz="0" w:space="0" w:color="auto"/>
        <w:left w:val="none" w:sz="0" w:space="0" w:color="auto"/>
        <w:bottom w:val="none" w:sz="0" w:space="0" w:color="auto"/>
        <w:right w:val="none" w:sz="0" w:space="0" w:color="auto"/>
      </w:divBdr>
    </w:div>
    <w:div w:id="23870460">
      <w:bodyDiv w:val="1"/>
      <w:marLeft w:val="0"/>
      <w:marRight w:val="0"/>
      <w:marTop w:val="0"/>
      <w:marBottom w:val="0"/>
      <w:divBdr>
        <w:top w:val="none" w:sz="0" w:space="0" w:color="auto"/>
        <w:left w:val="none" w:sz="0" w:space="0" w:color="auto"/>
        <w:bottom w:val="none" w:sz="0" w:space="0" w:color="auto"/>
        <w:right w:val="none" w:sz="0" w:space="0" w:color="auto"/>
      </w:divBdr>
    </w:div>
    <w:div w:id="26681311">
      <w:bodyDiv w:val="1"/>
      <w:marLeft w:val="0"/>
      <w:marRight w:val="0"/>
      <w:marTop w:val="0"/>
      <w:marBottom w:val="0"/>
      <w:divBdr>
        <w:top w:val="none" w:sz="0" w:space="0" w:color="auto"/>
        <w:left w:val="none" w:sz="0" w:space="0" w:color="auto"/>
        <w:bottom w:val="none" w:sz="0" w:space="0" w:color="auto"/>
        <w:right w:val="none" w:sz="0" w:space="0" w:color="auto"/>
      </w:divBdr>
    </w:div>
    <w:div w:id="36517247">
      <w:bodyDiv w:val="1"/>
      <w:marLeft w:val="0"/>
      <w:marRight w:val="0"/>
      <w:marTop w:val="0"/>
      <w:marBottom w:val="0"/>
      <w:divBdr>
        <w:top w:val="none" w:sz="0" w:space="0" w:color="auto"/>
        <w:left w:val="none" w:sz="0" w:space="0" w:color="auto"/>
        <w:bottom w:val="none" w:sz="0" w:space="0" w:color="auto"/>
        <w:right w:val="none" w:sz="0" w:space="0" w:color="auto"/>
      </w:divBdr>
    </w:div>
    <w:div w:id="41253476">
      <w:bodyDiv w:val="1"/>
      <w:marLeft w:val="0"/>
      <w:marRight w:val="0"/>
      <w:marTop w:val="0"/>
      <w:marBottom w:val="0"/>
      <w:divBdr>
        <w:top w:val="none" w:sz="0" w:space="0" w:color="auto"/>
        <w:left w:val="none" w:sz="0" w:space="0" w:color="auto"/>
        <w:bottom w:val="none" w:sz="0" w:space="0" w:color="auto"/>
        <w:right w:val="none" w:sz="0" w:space="0" w:color="auto"/>
      </w:divBdr>
    </w:div>
    <w:div w:id="41294627">
      <w:bodyDiv w:val="1"/>
      <w:marLeft w:val="0"/>
      <w:marRight w:val="0"/>
      <w:marTop w:val="0"/>
      <w:marBottom w:val="0"/>
      <w:divBdr>
        <w:top w:val="none" w:sz="0" w:space="0" w:color="auto"/>
        <w:left w:val="none" w:sz="0" w:space="0" w:color="auto"/>
        <w:bottom w:val="none" w:sz="0" w:space="0" w:color="auto"/>
        <w:right w:val="none" w:sz="0" w:space="0" w:color="auto"/>
      </w:divBdr>
    </w:div>
    <w:div w:id="46995959">
      <w:bodyDiv w:val="1"/>
      <w:marLeft w:val="0"/>
      <w:marRight w:val="0"/>
      <w:marTop w:val="0"/>
      <w:marBottom w:val="0"/>
      <w:divBdr>
        <w:top w:val="none" w:sz="0" w:space="0" w:color="auto"/>
        <w:left w:val="none" w:sz="0" w:space="0" w:color="auto"/>
        <w:bottom w:val="none" w:sz="0" w:space="0" w:color="auto"/>
        <w:right w:val="none" w:sz="0" w:space="0" w:color="auto"/>
      </w:divBdr>
    </w:div>
    <w:div w:id="47918908">
      <w:bodyDiv w:val="1"/>
      <w:marLeft w:val="0"/>
      <w:marRight w:val="0"/>
      <w:marTop w:val="0"/>
      <w:marBottom w:val="0"/>
      <w:divBdr>
        <w:top w:val="none" w:sz="0" w:space="0" w:color="auto"/>
        <w:left w:val="none" w:sz="0" w:space="0" w:color="auto"/>
        <w:bottom w:val="none" w:sz="0" w:space="0" w:color="auto"/>
        <w:right w:val="none" w:sz="0" w:space="0" w:color="auto"/>
      </w:divBdr>
    </w:div>
    <w:div w:id="50429855">
      <w:bodyDiv w:val="1"/>
      <w:marLeft w:val="0"/>
      <w:marRight w:val="0"/>
      <w:marTop w:val="0"/>
      <w:marBottom w:val="0"/>
      <w:divBdr>
        <w:top w:val="none" w:sz="0" w:space="0" w:color="auto"/>
        <w:left w:val="none" w:sz="0" w:space="0" w:color="auto"/>
        <w:bottom w:val="none" w:sz="0" w:space="0" w:color="auto"/>
        <w:right w:val="none" w:sz="0" w:space="0" w:color="auto"/>
      </w:divBdr>
    </w:div>
    <w:div w:id="59669280">
      <w:bodyDiv w:val="1"/>
      <w:marLeft w:val="0"/>
      <w:marRight w:val="0"/>
      <w:marTop w:val="0"/>
      <w:marBottom w:val="0"/>
      <w:divBdr>
        <w:top w:val="none" w:sz="0" w:space="0" w:color="auto"/>
        <w:left w:val="none" w:sz="0" w:space="0" w:color="auto"/>
        <w:bottom w:val="none" w:sz="0" w:space="0" w:color="auto"/>
        <w:right w:val="none" w:sz="0" w:space="0" w:color="auto"/>
      </w:divBdr>
    </w:div>
    <w:div w:id="61606202">
      <w:bodyDiv w:val="1"/>
      <w:marLeft w:val="0"/>
      <w:marRight w:val="0"/>
      <w:marTop w:val="0"/>
      <w:marBottom w:val="0"/>
      <w:divBdr>
        <w:top w:val="none" w:sz="0" w:space="0" w:color="auto"/>
        <w:left w:val="none" w:sz="0" w:space="0" w:color="auto"/>
        <w:bottom w:val="none" w:sz="0" w:space="0" w:color="auto"/>
        <w:right w:val="none" w:sz="0" w:space="0" w:color="auto"/>
      </w:divBdr>
    </w:div>
    <w:div w:id="72433701">
      <w:bodyDiv w:val="1"/>
      <w:marLeft w:val="0"/>
      <w:marRight w:val="0"/>
      <w:marTop w:val="0"/>
      <w:marBottom w:val="0"/>
      <w:divBdr>
        <w:top w:val="none" w:sz="0" w:space="0" w:color="auto"/>
        <w:left w:val="none" w:sz="0" w:space="0" w:color="auto"/>
        <w:bottom w:val="none" w:sz="0" w:space="0" w:color="auto"/>
        <w:right w:val="none" w:sz="0" w:space="0" w:color="auto"/>
      </w:divBdr>
    </w:div>
    <w:div w:id="74282772">
      <w:bodyDiv w:val="1"/>
      <w:marLeft w:val="0"/>
      <w:marRight w:val="0"/>
      <w:marTop w:val="0"/>
      <w:marBottom w:val="0"/>
      <w:divBdr>
        <w:top w:val="none" w:sz="0" w:space="0" w:color="auto"/>
        <w:left w:val="none" w:sz="0" w:space="0" w:color="auto"/>
        <w:bottom w:val="none" w:sz="0" w:space="0" w:color="auto"/>
        <w:right w:val="none" w:sz="0" w:space="0" w:color="auto"/>
      </w:divBdr>
      <w:divsChild>
        <w:div w:id="356320933">
          <w:marLeft w:val="0"/>
          <w:marRight w:val="0"/>
          <w:marTop w:val="0"/>
          <w:marBottom w:val="0"/>
          <w:divBdr>
            <w:top w:val="none" w:sz="0" w:space="0" w:color="auto"/>
            <w:left w:val="none" w:sz="0" w:space="0" w:color="auto"/>
            <w:bottom w:val="none" w:sz="0" w:space="0" w:color="auto"/>
            <w:right w:val="none" w:sz="0" w:space="0" w:color="auto"/>
          </w:divBdr>
          <w:divsChild>
            <w:div w:id="1815639452">
              <w:marLeft w:val="0"/>
              <w:marRight w:val="0"/>
              <w:marTop w:val="0"/>
              <w:marBottom w:val="0"/>
              <w:divBdr>
                <w:top w:val="none" w:sz="0" w:space="0" w:color="auto"/>
                <w:left w:val="none" w:sz="0" w:space="0" w:color="auto"/>
                <w:bottom w:val="none" w:sz="0" w:space="0" w:color="auto"/>
                <w:right w:val="none" w:sz="0" w:space="0" w:color="auto"/>
              </w:divBdr>
              <w:divsChild>
                <w:div w:id="672685949">
                  <w:marLeft w:val="0"/>
                  <w:marRight w:val="0"/>
                  <w:marTop w:val="0"/>
                  <w:marBottom w:val="0"/>
                  <w:divBdr>
                    <w:top w:val="none" w:sz="0" w:space="0" w:color="auto"/>
                    <w:left w:val="none" w:sz="0" w:space="0" w:color="auto"/>
                    <w:bottom w:val="none" w:sz="0" w:space="0" w:color="auto"/>
                    <w:right w:val="none" w:sz="0" w:space="0" w:color="auto"/>
                  </w:divBdr>
                  <w:divsChild>
                    <w:div w:id="29899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18888">
      <w:bodyDiv w:val="1"/>
      <w:marLeft w:val="0"/>
      <w:marRight w:val="0"/>
      <w:marTop w:val="0"/>
      <w:marBottom w:val="0"/>
      <w:divBdr>
        <w:top w:val="none" w:sz="0" w:space="0" w:color="auto"/>
        <w:left w:val="none" w:sz="0" w:space="0" w:color="auto"/>
        <w:bottom w:val="none" w:sz="0" w:space="0" w:color="auto"/>
        <w:right w:val="none" w:sz="0" w:space="0" w:color="auto"/>
      </w:divBdr>
    </w:div>
    <w:div w:id="83961038">
      <w:bodyDiv w:val="1"/>
      <w:marLeft w:val="0"/>
      <w:marRight w:val="0"/>
      <w:marTop w:val="0"/>
      <w:marBottom w:val="0"/>
      <w:divBdr>
        <w:top w:val="none" w:sz="0" w:space="0" w:color="auto"/>
        <w:left w:val="none" w:sz="0" w:space="0" w:color="auto"/>
        <w:bottom w:val="none" w:sz="0" w:space="0" w:color="auto"/>
        <w:right w:val="none" w:sz="0" w:space="0" w:color="auto"/>
      </w:divBdr>
    </w:div>
    <w:div w:id="84422173">
      <w:bodyDiv w:val="1"/>
      <w:marLeft w:val="0"/>
      <w:marRight w:val="0"/>
      <w:marTop w:val="0"/>
      <w:marBottom w:val="0"/>
      <w:divBdr>
        <w:top w:val="none" w:sz="0" w:space="0" w:color="auto"/>
        <w:left w:val="none" w:sz="0" w:space="0" w:color="auto"/>
        <w:bottom w:val="none" w:sz="0" w:space="0" w:color="auto"/>
        <w:right w:val="none" w:sz="0" w:space="0" w:color="auto"/>
      </w:divBdr>
    </w:div>
    <w:div w:id="85031589">
      <w:bodyDiv w:val="1"/>
      <w:marLeft w:val="0"/>
      <w:marRight w:val="0"/>
      <w:marTop w:val="0"/>
      <w:marBottom w:val="0"/>
      <w:divBdr>
        <w:top w:val="none" w:sz="0" w:space="0" w:color="auto"/>
        <w:left w:val="none" w:sz="0" w:space="0" w:color="auto"/>
        <w:bottom w:val="none" w:sz="0" w:space="0" w:color="auto"/>
        <w:right w:val="none" w:sz="0" w:space="0" w:color="auto"/>
      </w:divBdr>
    </w:div>
    <w:div w:id="85853633">
      <w:bodyDiv w:val="1"/>
      <w:marLeft w:val="0"/>
      <w:marRight w:val="0"/>
      <w:marTop w:val="0"/>
      <w:marBottom w:val="0"/>
      <w:divBdr>
        <w:top w:val="none" w:sz="0" w:space="0" w:color="auto"/>
        <w:left w:val="none" w:sz="0" w:space="0" w:color="auto"/>
        <w:bottom w:val="none" w:sz="0" w:space="0" w:color="auto"/>
        <w:right w:val="none" w:sz="0" w:space="0" w:color="auto"/>
      </w:divBdr>
    </w:div>
    <w:div w:id="88670389">
      <w:bodyDiv w:val="1"/>
      <w:marLeft w:val="0"/>
      <w:marRight w:val="0"/>
      <w:marTop w:val="0"/>
      <w:marBottom w:val="0"/>
      <w:divBdr>
        <w:top w:val="none" w:sz="0" w:space="0" w:color="auto"/>
        <w:left w:val="none" w:sz="0" w:space="0" w:color="auto"/>
        <w:bottom w:val="none" w:sz="0" w:space="0" w:color="auto"/>
        <w:right w:val="none" w:sz="0" w:space="0" w:color="auto"/>
      </w:divBdr>
    </w:div>
    <w:div w:id="93014604">
      <w:bodyDiv w:val="1"/>
      <w:marLeft w:val="0"/>
      <w:marRight w:val="0"/>
      <w:marTop w:val="0"/>
      <w:marBottom w:val="0"/>
      <w:divBdr>
        <w:top w:val="none" w:sz="0" w:space="0" w:color="auto"/>
        <w:left w:val="none" w:sz="0" w:space="0" w:color="auto"/>
        <w:bottom w:val="none" w:sz="0" w:space="0" w:color="auto"/>
        <w:right w:val="none" w:sz="0" w:space="0" w:color="auto"/>
      </w:divBdr>
    </w:div>
    <w:div w:id="109278220">
      <w:bodyDiv w:val="1"/>
      <w:marLeft w:val="0"/>
      <w:marRight w:val="0"/>
      <w:marTop w:val="0"/>
      <w:marBottom w:val="0"/>
      <w:divBdr>
        <w:top w:val="none" w:sz="0" w:space="0" w:color="auto"/>
        <w:left w:val="none" w:sz="0" w:space="0" w:color="auto"/>
        <w:bottom w:val="none" w:sz="0" w:space="0" w:color="auto"/>
        <w:right w:val="none" w:sz="0" w:space="0" w:color="auto"/>
      </w:divBdr>
    </w:div>
    <w:div w:id="120997566">
      <w:bodyDiv w:val="1"/>
      <w:marLeft w:val="0"/>
      <w:marRight w:val="0"/>
      <w:marTop w:val="0"/>
      <w:marBottom w:val="0"/>
      <w:divBdr>
        <w:top w:val="none" w:sz="0" w:space="0" w:color="auto"/>
        <w:left w:val="none" w:sz="0" w:space="0" w:color="auto"/>
        <w:bottom w:val="none" w:sz="0" w:space="0" w:color="auto"/>
        <w:right w:val="none" w:sz="0" w:space="0" w:color="auto"/>
      </w:divBdr>
    </w:div>
    <w:div w:id="143012505">
      <w:bodyDiv w:val="1"/>
      <w:marLeft w:val="0"/>
      <w:marRight w:val="0"/>
      <w:marTop w:val="0"/>
      <w:marBottom w:val="0"/>
      <w:divBdr>
        <w:top w:val="none" w:sz="0" w:space="0" w:color="auto"/>
        <w:left w:val="none" w:sz="0" w:space="0" w:color="auto"/>
        <w:bottom w:val="none" w:sz="0" w:space="0" w:color="auto"/>
        <w:right w:val="none" w:sz="0" w:space="0" w:color="auto"/>
      </w:divBdr>
    </w:div>
    <w:div w:id="147135423">
      <w:bodyDiv w:val="1"/>
      <w:marLeft w:val="0"/>
      <w:marRight w:val="0"/>
      <w:marTop w:val="0"/>
      <w:marBottom w:val="0"/>
      <w:divBdr>
        <w:top w:val="none" w:sz="0" w:space="0" w:color="auto"/>
        <w:left w:val="none" w:sz="0" w:space="0" w:color="auto"/>
        <w:bottom w:val="none" w:sz="0" w:space="0" w:color="auto"/>
        <w:right w:val="none" w:sz="0" w:space="0" w:color="auto"/>
      </w:divBdr>
    </w:div>
    <w:div w:id="152332878">
      <w:bodyDiv w:val="1"/>
      <w:marLeft w:val="0"/>
      <w:marRight w:val="0"/>
      <w:marTop w:val="0"/>
      <w:marBottom w:val="0"/>
      <w:divBdr>
        <w:top w:val="none" w:sz="0" w:space="0" w:color="auto"/>
        <w:left w:val="none" w:sz="0" w:space="0" w:color="auto"/>
        <w:bottom w:val="none" w:sz="0" w:space="0" w:color="auto"/>
        <w:right w:val="none" w:sz="0" w:space="0" w:color="auto"/>
      </w:divBdr>
    </w:div>
    <w:div w:id="159275318">
      <w:bodyDiv w:val="1"/>
      <w:marLeft w:val="0"/>
      <w:marRight w:val="0"/>
      <w:marTop w:val="0"/>
      <w:marBottom w:val="0"/>
      <w:divBdr>
        <w:top w:val="none" w:sz="0" w:space="0" w:color="auto"/>
        <w:left w:val="none" w:sz="0" w:space="0" w:color="auto"/>
        <w:bottom w:val="none" w:sz="0" w:space="0" w:color="auto"/>
        <w:right w:val="none" w:sz="0" w:space="0" w:color="auto"/>
      </w:divBdr>
    </w:div>
    <w:div w:id="159589248">
      <w:bodyDiv w:val="1"/>
      <w:marLeft w:val="0"/>
      <w:marRight w:val="0"/>
      <w:marTop w:val="0"/>
      <w:marBottom w:val="0"/>
      <w:divBdr>
        <w:top w:val="none" w:sz="0" w:space="0" w:color="auto"/>
        <w:left w:val="none" w:sz="0" w:space="0" w:color="auto"/>
        <w:bottom w:val="none" w:sz="0" w:space="0" w:color="auto"/>
        <w:right w:val="none" w:sz="0" w:space="0" w:color="auto"/>
      </w:divBdr>
    </w:div>
    <w:div w:id="166941350">
      <w:bodyDiv w:val="1"/>
      <w:marLeft w:val="0"/>
      <w:marRight w:val="0"/>
      <w:marTop w:val="0"/>
      <w:marBottom w:val="0"/>
      <w:divBdr>
        <w:top w:val="none" w:sz="0" w:space="0" w:color="auto"/>
        <w:left w:val="none" w:sz="0" w:space="0" w:color="auto"/>
        <w:bottom w:val="none" w:sz="0" w:space="0" w:color="auto"/>
        <w:right w:val="none" w:sz="0" w:space="0" w:color="auto"/>
      </w:divBdr>
    </w:div>
    <w:div w:id="167185084">
      <w:bodyDiv w:val="1"/>
      <w:marLeft w:val="0"/>
      <w:marRight w:val="0"/>
      <w:marTop w:val="0"/>
      <w:marBottom w:val="0"/>
      <w:divBdr>
        <w:top w:val="none" w:sz="0" w:space="0" w:color="auto"/>
        <w:left w:val="none" w:sz="0" w:space="0" w:color="auto"/>
        <w:bottom w:val="none" w:sz="0" w:space="0" w:color="auto"/>
        <w:right w:val="none" w:sz="0" w:space="0" w:color="auto"/>
      </w:divBdr>
    </w:div>
    <w:div w:id="174998425">
      <w:bodyDiv w:val="1"/>
      <w:marLeft w:val="0"/>
      <w:marRight w:val="0"/>
      <w:marTop w:val="0"/>
      <w:marBottom w:val="0"/>
      <w:divBdr>
        <w:top w:val="none" w:sz="0" w:space="0" w:color="auto"/>
        <w:left w:val="none" w:sz="0" w:space="0" w:color="auto"/>
        <w:bottom w:val="none" w:sz="0" w:space="0" w:color="auto"/>
        <w:right w:val="none" w:sz="0" w:space="0" w:color="auto"/>
      </w:divBdr>
    </w:div>
    <w:div w:id="175077419">
      <w:bodyDiv w:val="1"/>
      <w:marLeft w:val="0"/>
      <w:marRight w:val="0"/>
      <w:marTop w:val="0"/>
      <w:marBottom w:val="0"/>
      <w:divBdr>
        <w:top w:val="none" w:sz="0" w:space="0" w:color="auto"/>
        <w:left w:val="none" w:sz="0" w:space="0" w:color="auto"/>
        <w:bottom w:val="none" w:sz="0" w:space="0" w:color="auto"/>
        <w:right w:val="none" w:sz="0" w:space="0" w:color="auto"/>
      </w:divBdr>
    </w:div>
    <w:div w:id="182790063">
      <w:bodyDiv w:val="1"/>
      <w:marLeft w:val="0"/>
      <w:marRight w:val="0"/>
      <w:marTop w:val="0"/>
      <w:marBottom w:val="0"/>
      <w:divBdr>
        <w:top w:val="none" w:sz="0" w:space="0" w:color="auto"/>
        <w:left w:val="none" w:sz="0" w:space="0" w:color="auto"/>
        <w:bottom w:val="none" w:sz="0" w:space="0" w:color="auto"/>
        <w:right w:val="none" w:sz="0" w:space="0" w:color="auto"/>
      </w:divBdr>
    </w:div>
    <w:div w:id="187836771">
      <w:bodyDiv w:val="1"/>
      <w:marLeft w:val="0"/>
      <w:marRight w:val="0"/>
      <w:marTop w:val="0"/>
      <w:marBottom w:val="0"/>
      <w:divBdr>
        <w:top w:val="none" w:sz="0" w:space="0" w:color="auto"/>
        <w:left w:val="none" w:sz="0" w:space="0" w:color="auto"/>
        <w:bottom w:val="none" w:sz="0" w:space="0" w:color="auto"/>
        <w:right w:val="none" w:sz="0" w:space="0" w:color="auto"/>
      </w:divBdr>
    </w:div>
    <w:div w:id="195431754">
      <w:bodyDiv w:val="1"/>
      <w:marLeft w:val="0"/>
      <w:marRight w:val="0"/>
      <w:marTop w:val="0"/>
      <w:marBottom w:val="0"/>
      <w:divBdr>
        <w:top w:val="none" w:sz="0" w:space="0" w:color="auto"/>
        <w:left w:val="none" w:sz="0" w:space="0" w:color="auto"/>
        <w:bottom w:val="none" w:sz="0" w:space="0" w:color="auto"/>
        <w:right w:val="none" w:sz="0" w:space="0" w:color="auto"/>
      </w:divBdr>
    </w:div>
    <w:div w:id="198204157">
      <w:bodyDiv w:val="1"/>
      <w:marLeft w:val="0"/>
      <w:marRight w:val="0"/>
      <w:marTop w:val="0"/>
      <w:marBottom w:val="0"/>
      <w:divBdr>
        <w:top w:val="none" w:sz="0" w:space="0" w:color="auto"/>
        <w:left w:val="none" w:sz="0" w:space="0" w:color="auto"/>
        <w:bottom w:val="none" w:sz="0" w:space="0" w:color="auto"/>
        <w:right w:val="none" w:sz="0" w:space="0" w:color="auto"/>
      </w:divBdr>
    </w:div>
    <w:div w:id="200285653">
      <w:bodyDiv w:val="1"/>
      <w:marLeft w:val="0"/>
      <w:marRight w:val="0"/>
      <w:marTop w:val="0"/>
      <w:marBottom w:val="0"/>
      <w:divBdr>
        <w:top w:val="none" w:sz="0" w:space="0" w:color="auto"/>
        <w:left w:val="none" w:sz="0" w:space="0" w:color="auto"/>
        <w:bottom w:val="none" w:sz="0" w:space="0" w:color="auto"/>
        <w:right w:val="none" w:sz="0" w:space="0" w:color="auto"/>
      </w:divBdr>
    </w:div>
    <w:div w:id="222494764">
      <w:bodyDiv w:val="1"/>
      <w:marLeft w:val="0"/>
      <w:marRight w:val="0"/>
      <w:marTop w:val="0"/>
      <w:marBottom w:val="0"/>
      <w:divBdr>
        <w:top w:val="none" w:sz="0" w:space="0" w:color="auto"/>
        <w:left w:val="none" w:sz="0" w:space="0" w:color="auto"/>
        <w:bottom w:val="none" w:sz="0" w:space="0" w:color="auto"/>
        <w:right w:val="none" w:sz="0" w:space="0" w:color="auto"/>
      </w:divBdr>
    </w:div>
    <w:div w:id="226035446">
      <w:bodyDiv w:val="1"/>
      <w:marLeft w:val="0"/>
      <w:marRight w:val="0"/>
      <w:marTop w:val="0"/>
      <w:marBottom w:val="0"/>
      <w:divBdr>
        <w:top w:val="none" w:sz="0" w:space="0" w:color="auto"/>
        <w:left w:val="none" w:sz="0" w:space="0" w:color="auto"/>
        <w:bottom w:val="none" w:sz="0" w:space="0" w:color="auto"/>
        <w:right w:val="none" w:sz="0" w:space="0" w:color="auto"/>
      </w:divBdr>
    </w:div>
    <w:div w:id="230628001">
      <w:bodyDiv w:val="1"/>
      <w:marLeft w:val="0"/>
      <w:marRight w:val="0"/>
      <w:marTop w:val="0"/>
      <w:marBottom w:val="0"/>
      <w:divBdr>
        <w:top w:val="none" w:sz="0" w:space="0" w:color="auto"/>
        <w:left w:val="none" w:sz="0" w:space="0" w:color="auto"/>
        <w:bottom w:val="none" w:sz="0" w:space="0" w:color="auto"/>
        <w:right w:val="none" w:sz="0" w:space="0" w:color="auto"/>
      </w:divBdr>
    </w:div>
    <w:div w:id="234122476">
      <w:bodyDiv w:val="1"/>
      <w:marLeft w:val="0"/>
      <w:marRight w:val="0"/>
      <w:marTop w:val="0"/>
      <w:marBottom w:val="0"/>
      <w:divBdr>
        <w:top w:val="none" w:sz="0" w:space="0" w:color="auto"/>
        <w:left w:val="none" w:sz="0" w:space="0" w:color="auto"/>
        <w:bottom w:val="none" w:sz="0" w:space="0" w:color="auto"/>
        <w:right w:val="none" w:sz="0" w:space="0" w:color="auto"/>
      </w:divBdr>
    </w:div>
    <w:div w:id="234510062">
      <w:bodyDiv w:val="1"/>
      <w:marLeft w:val="0"/>
      <w:marRight w:val="0"/>
      <w:marTop w:val="0"/>
      <w:marBottom w:val="0"/>
      <w:divBdr>
        <w:top w:val="none" w:sz="0" w:space="0" w:color="auto"/>
        <w:left w:val="none" w:sz="0" w:space="0" w:color="auto"/>
        <w:bottom w:val="none" w:sz="0" w:space="0" w:color="auto"/>
        <w:right w:val="none" w:sz="0" w:space="0" w:color="auto"/>
      </w:divBdr>
    </w:div>
    <w:div w:id="247345990">
      <w:bodyDiv w:val="1"/>
      <w:marLeft w:val="0"/>
      <w:marRight w:val="0"/>
      <w:marTop w:val="0"/>
      <w:marBottom w:val="0"/>
      <w:divBdr>
        <w:top w:val="none" w:sz="0" w:space="0" w:color="auto"/>
        <w:left w:val="none" w:sz="0" w:space="0" w:color="auto"/>
        <w:bottom w:val="none" w:sz="0" w:space="0" w:color="auto"/>
        <w:right w:val="none" w:sz="0" w:space="0" w:color="auto"/>
      </w:divBdr>
    </w:div>
    <w:div w:id="260064005">
      <w:bodyDiv w:val="1"/>
      <w:marLeft w:val="0"/>
      <w:marRight w:val="0"/>
      <w:marTop w:val="0"/>
      <w:marBottom w:val="0"/>
      <w:divBdr>
        <w:top w:val="none" w:sz="0" w:space="0" w:color="auto"/>
        <w:left w:val="none" w:sz="0" w:space="0" w:color="auto"/>
        <w:bottom w:val="none" w:sz="0" w:space="0" w:color="auto"/>
        <w:right w:val="none" w:sz="0" w:space="0" w:color="auto"/>
      </w:divBdr>
    </w:div>
    <w:div w:id="265120173">
      <w:bodyDiv w:val="1"/>
      <w:marLeft w:val="0"/>
      <w:marRight w:val="0"/>
      <w:marTop w:val="0"/>
      <w:marBottom w:val="0"/>
      <w:divBdr>
        <w:top w:val="none" w:sz="0" w:space="0" w:color="auto"/>
        <w:left w:val="none" w:sz="0" w:space="0" w:color="auto"/>
        <w:bottom w:val="none" w:sz="0" w:space="0" w:color="auto"/>
        <w:right w:val="none" w:sz="0" w:space="0" w:color="auto"/>
      </w:divBdr>
    </w:div>
    <w:div w:id="266352838">
      <w:bodyDiv w:val="1"/>
      <w:marLeft w:val="0"/>
      <w:marRight w:val="0"/>
      <w:marTop w:val="0"/>
      <w:marBottom w:val="0"/>
      <w:divBdr>
        <w:top w:val="none" w:sz="0" w:space="0" w:color="auto"/>
        <w:left w:val="none" w:sz="0" w:space="0" w:color="auto"/>
        <w:bottom w:val="none" w:sz="0" w:space="0" w:color="auto"/>
        <w:right w:val="none" w:sz="0" w:space="0" w:color="auto"/>
      </w:divBdr>
    </w:div>
    <w:div w:id="267472461">
      <w:bodyDiv w:val="1"/>
      <w:marLeft w:val="0"/>
      <w:marRight w:val="0"/>
      <w:marTop w:val="0"/>
      <w:marBottom w:val="0"/>
      <w:divBdr>
        <w:top w:val="none" w:sz="0" w:space="0" w:color="auto"/>
        <w:left w:val="none" w:sz="0" w:space="0" w:color="auto"/>
        <w:bottom w:val="none" w:sz="0" w:space="0" w:color="auto"/>
        <w:right w:val="none" w:sz="0" w:space="0" w:color="auto"/>
      </w:divBdr>
    </w:div>
    <w:div w:id="287322186">
      <w:bodyDiv w:val="1"/>
      <w:marLeft w:val="0"/>
      <w:marRight w:val="0"/>
      <w:marTop w:val="0"/>
      <w:marBottom w:val="0"/>
      <w:divBdr>
        <w:top w:val="none" w:sz="0" w:space="0" w:color="auto"/>
        <w:left w:val="none" w:sz="0" w:space="0" w:color="auto"/>
        <w:bottom w:val="none" w:sz="0" w:space="0" w:color="auto"/>
        <w:right w:val="none" w:sz="0" w:space="0" w:color="auto"/>
      </w:divBdr>
    </w:div>
    <w:div w:id="291134510">
      <w:bodyDiv w:val="1"/>
      <w:marLeft w:val="0"/>
      <w:marRight w:val="0"/>
      <w:marTop w:val="0"/>
      <w:marBottom w:val="0"/>
      <w:divBdr>
        <w:top w:val="none" w:sz="0" w:space="0" w:color="auto"/>
        <w:left w:val="none" w:sz="0" w:space="0" w:color="auto"/>
        <w:bottom w:val="none" w:sz="0" w:space="0" w:color="auto"/>
        <w:right w:val="none" w:sz="0" w:space="0" w:color="auto"/>
      </w:divBdr>
    </w:div>
    <w:div w:id="292563668">
      <w:bodyDiv w:val="1"/>
      <w:marLeft w:val="0"/>
      <w:marRight w:val="0"/>
      <w:marTop w:val="0"/>
      <w:marBottom w:val="0"/>
      <w:divBdr>
        <w:top w:val="none" w:sz="0" w:space="0" w:color="auto"/>
        <w:left w:val="none" w:sz="0" w:space="0" w:color="auto"/>
        <w:bottom w:val="none" w:sz="0" w:space="0" w:color="auto"/>
        <w:right w:val="none" w:sz="0" w:space="0" w:color="auto"/>
      </w:divBdr>
    </w:div>
    <w:div w:id="293829343">
      <w:bodyDiv w:val="1"/>
      <w:marLeft w:val="0"/>
      <w:marRight w:val="0"/>
      <w:marTop w:val="0"/>
      <w:marBottom w:val="0"/>
      <w:divBdr>
        <w:top w:val="none" w:sz="0" w:space="0" w:color="auto"/>
        <w:left w:val="none" w:sz="0" w:space="0" w:color="auto"/>
        <w:bottom w:val="none" w:sz="0" w:space="0" w:color="auto"/>
        <w:right w:val="none" w:sz="0" w:space="0" w:color="auto"/>
      </w:divBdr>
    </w:div>
    <w:div w:id="294602733">
      <w:bodyDiv w:val="1"/>
      <w:marLeft w:val="0"/>
      <w:marRight w:val="0"/>
      <w:marTop w:val="0"/>
      <w:marBottom w:val="0"/>
      <w:divBdr>
        <w:top w:val="none" w:sz="0" w:space="0" w:color="auto"/>
        <w:left w:val="none" w:sz="0" w:space="0" w:color="auto"/>
        <w:bottom w:val="none" w:sz="0" w:space="0" w:color="auto"/>
        <w:right w:val="none" w:sz="0" w:space="0" w:color="auto"/>
      </w:divBdr>
    </w:div>
    <w:div w:id="301928653">
      <w:bodyDiv w:val="1"/>
      <w:marLeft w:val="0"/>
      <w:marRight w:val="0"/>
      <w:marTop w:val="0"/>
      <w:marBottom w:val="0"/>
      <w:divBdr>
        <w:top w:val="none" w:sz="0" w:space="0" w:color="auto"/>
        <w:left w:val="none" w:sz="0" w:space="0" w:color="auto"/>
        <w:bottom w:val="none" w:sz="0" w:space="0" w:color="auto"/>
        <w:right w:val="none" w:sz="0" w:space="0" w:color="auto"/>
      </w:divBdr>
    </w:div>
    <w:div w:id="322203336">
      <w:bodyDiv w:val="1"/>
      <w:marLeft w:val="0"/>
      <w:marRight w:val="0"/>
      <w:marTop w:val="0"/>
      <w:marBottom w:val="0"/>
      <w:divBdr>
        <w:top w:val="none" w:sz="0" w:space="0" w:color="auto"/>
        <w:left w:val="none" w:sz="0" w:space="0" w:color="auto"/>
        <w:bottom w:val="none" w:sz="0" w:space="0" w:color="auto"/>
        <w:right w:val="none" w:sz="0" w:space="0" w:color="auto"/>
      </w:divBdr>
    </w:div>
    <w:div w:id="322854939">
      <w:bodyDiv w:val="1"/>
      <w:marLeft w:val="0"/>
      <w:marRight w:val="0"/>
      <w:marTop w:val="0"/>
      <w:marBottom w:val="0"/>
      <w:divBdr>
        <w:top w:val="none" w:sz="0" w:space="0" w:color="auto"/>
        <w:left w:val="none" w:sz="0" w:space="0" w:color="auto"/>
        <w:bottom w:val="none" w:sz="0" w:space="0" w:color="auto"/>
        <w:right w:val="none" w:sz="0" w:space="0" w:color="auto"/>
      </w:divBdr>
    </w:div>
    <w:div w:id="332875788">
      <w:bodyDiv w:val="1"/>
      <w:marLeft w:val="0"/>
      <w:marRight w:val="0"/>
      <w:marTop w:val="0"/>
      <w:marBottom w:val="0"/>
      <w:divBdr>
        <w:top w:val="none" w:sz="0" w:space="0" w:color="auto"/>
        <w:left w:val="none" w:sz="0" w:space="0" w:color="auto"/>
        <w:bottom w:val="none" w:sz="0" w:space="0" w:color="auto"/>
        <w:right w:val="none" w:sz="0" w:space="0" w:color="auto"/>
      </w:divBdr>
    </w:div>
    <w:div w:id="351228270">
      <w:bodyDiv w:val="1"/>
      <w:marLeft w:val="0"/>
      <w:marRight w:val="0"/>
      <w:marTop w:val="0"/>
      <w:marBottom w:val="0"/>
      <w:divBdr>
        <w:top w:val="none" w:sz="0" w:space="0" w:color="auto"/>
        <w:left w:val="none" w:sz="0" w:space="0" w:color="auto"/>
        <w:bottom w:val="none" w:sz="0" w:space="0" w:color="auto"/>
        <w:right w:val="none" w:sz="0" w:space="0" w:color="auto"/>
      </w:divBdr>
    </w:div>
    <w:div w:id="365955302">
      <w:bodyDiv w:val="1"/>
      <w:marLeft w:val="0"/>
      <w:marRight w:val="0"/>
      <w:marTop w:val="0"/>
      <w:marBottom w:val="0"/>
      <w:divBdr>
        <w:top w:val="none" w:sz="0" w:space="0" w:color="auto"/>
        <w:left w:val="none" w:sz="0" w:space="0" w:color="auto"/>
        <w:bottom w:val="none" w:sz="0" w:space="0" w:color="auto"/>
        <w:right w:val="none" w:sz="0" w:space="0" w:color="auto"/>
      </w:divBdr>
    </w:div>
    <w:div w:id="368190431">
      <w:bodyDiv w:val="1"/>
      <w:marLeft w:val="0"/>
      <w:marRight w:val="0"/>
      <w:marTop w:val="0"/>
      <w:marBottom w:val="0"/>
      <w:divBdr>
        <w:top w:val="none" w:sz="0" w:space="0" w:color="auto"/>
        <w:left w:val="none" w:sz="0" w:space="0" w:color="auto"/>
        <w:bottom w:val="none" w:sz="0" w:space="0" w:color="auto"/>
        <w:right w:val="none" w:sz="0" w:space="0" w:color="auto"/>
      </w:divBdr>
    </w:div>
    <w:div w:id="375391280">
      <w:bodyDiv w:val="1"/>
      <w:marLeft w:val="0"/>
      <w:marRight w:val="0"/>
      <w:marTop w:val="0"/>
      <w:marBottom w:val="0"/>
      <w:divBdr>
        <w:top w:val="none" w:sz="0" w:space="0" w:color="auto"/>
        <w:left w:val="none" w:sz="0" w:space="0" w:color="auto"/>
        <w:bottom w:val="none" w:sz="0" w:space="0" w:color="auto"/>
        <w:right w:val="none" w:sz="0" w:space="0" w:color="auto"/>
      </w:divBdr>
    </w:div>
    <w:div w:id="375932137">
      <w:bodyDiv w:val="1"/>
      <w:marLeft w:val="0"/>
      <w:marRight w:val="0"/>
      <w:marTop w:val="0"/>
      <w:marBottom w:val="0"/>
      <w:divBdr>
        <w:top w:val="none" w:sz="0" w:space="0" w:color="auto"/>
        <w:left w:val="none" w:sz="0" w:space="0" w:color="auto"/>
        <w:bottom w:val="none" w:sz="0" w:space="0" w:color="auto"/>
        <w:right w:val="none" w:sz="0" w:space="0" w:color="auto"/>
      </w:divBdr>
    </w:div>
    <w:div w:id="381293028">
      <w:bodyDiv w:val="1"/>
      <w:marLeft w:val="0"/>
      <w:marRight w:val="0"/>
      <w:marTop w:val="0"/>
      <w:marBottom w:val="0"/>
      <w:divBdr>
        <w:top w:val="none" w:sz="0" w:space="0" w:color="auto"/>
        <w:left w:val="none" w:sz="0" w:space="0" w:color="auto"/>
        <w:bottom w:val="none" w:sz="0" w:space="0" w:color="auto"/>
        <w:right w:val="none" w:sz="0" w:space="0" w:color="auto"/>
      </w:divBdr>
    </w:div>
    <w:div w:id="382827229">
      <w:bodyDiv w:val="1"/>
      <w:marLeft w:val="0"/>
      <w:marRight w:val="0"/>
      <w:marTop w:val="0"/>
      <w:marBottom w:val="0"/>
      <w:divBdr>
        <w:top w:val="none" w:sz="0" w:space="0" w:color="auto"/>
        <w:left w:val="none" w:sz="0" w:space="0" w:color="auto"/>
        <w:bottom w:val="none" w:sz="0" w:space="0" w:color="auto"/>
        <w:right w:val="none" w:sz="0" w:space="0" w:color="auto"/>
      </w:divBdr>
    </w:div>
    <w:div w:id="395006370">
      <w:bodyDiv w:val="1"/>
      <w:marLeft w:val="0"/>
      <w:marRight w:val="0"/>
      <w:marTop w:val="0"/>
      <w:marBottom w:val="0"/>
      <w:divBdr>
        <w:top w:val="none" w:sz="0" w:space="0" w:color="auto"/>
        <w:left w:val="none" w:sz="0" w:space="0" w:color="auto"/>
        <w:bottom w:val="none" w:sz="0" w:space="0" w:color="auto"/>
        <w:right w:val="none" w:sz="0" w:space="0" w:color="auto"/>
      </w:divBdr>
    </w:div>
    <w:div w:id="397554913">
      <w:bodyDiv w:val="1"/>
      <w:marLeft w:val="0"/>
      <w:marRight w:val="0"/>
      <w:marTop w:val="0"/>
      <w:marBottom w:val="0"/>
      <w:divBdr>
        <w:top w:val="none" w:sz="0" w:space="0" w:color="auto"/>
        <w:left w:val="none" w:sz="0" w:space="0" w:color="auto"/>
        <w:bottom w:val="none" w:sz="0" w:space="0" w:color="auto"/>
        <w:right w:val="none" w:sz="0" w:space="0" w:color="auto"/>
      </w:divBdr>
    </w:div>
    <w:div w:id="406928122">
      <w:bodyDiv w:val="1"/>
      <w:marLeft w:val="0"/>
      <w:marRight w:val="0"/>
      <w:marTop w:val="0"/>
      <w:marBottom w:val="0"/>
      <w:divBdr>
        <w:top w:val="none" w:sz="0" w:space="0" w:color="auto"/>
        <w:left w:val="none" w:sz="0" w:space="0" w:color="auto"/>
        <w:bottom w:val="none" w:sz="0" w:space="0" w:color="auto"/>
        <w:right w:val="none" w:sz="0" w:space="0" w:color="auto"/>
      </w:divBdr>
    </w:div>
    <w:div w:id="419255829">
      <w:bodyDiv w:val="1"/>
      <w:marLeft w:val="0"/>
      <w:marRight w:val="0"/>
      <w:marTop w:val="0"/>
      <w:marBottom w:val="0"/>
      <w:divBdr>
        <w:top w:val="none" w:sz="0" w:space="0" w:color="auto"/>
        <w:left w:val="none" w:sz="0" w:space="0" w:color="auto"/>
        <w:bottom w:val="none" w:sz="0" w:space="0" w:color="auto"/>
        <w:right w:val="none" w:sz="0" w:space="0" w:color="auto"/>
      </w:divBdr>
    </w:div>
    <w:div w:id="429667905">
      <w:bodyDiv w:val="1"/>
      <w:marLeft w:val="0"/>
      <w:marRight w:val="0"/>
      <w:marTop w:val="0"/>
      <w:marBottom w:val="0"/>
      <w:divBdr>
        <w:top w:val="none" w:sz="0" w:space="0" w:color="auto"/>
        <w:left w:val="none" w:sz="0" w:space="0" w:color="auto"/>
        <w:bottom w:val="none" w:sz="0" w:space="0" w:color="auto"/>
        <w:right w:val="none" w:sz="0" w:space="0" w:color="auto"/>
      </w:divBdr>
    </w:div>
    <w:div w:id="433943590">
      <w:bodyDiv w:val="1"/>
      <w:marLeft w:val="0"/>
      <w:marRight w:val="0"/>
      <w:marTop w:val="0"/>
      <w:marBottom w:val="0"/>
      <w:divBdr>
        <w:top w:val="none" w:sz="0" w:space="0" w:color="auto"/>
        <w:left w:val="none" w:sz="0" w:space="0" w:color="auto"/>
        <w:bottom w:val="none" w:sz="0" w:space="0" w:color="auto"/>
        <w:right w:val="none" w:sz="0" w:space="0" w:color="auto"/>
      </w:divBdr>
    </w:div>
    <w:div w:id="450824725">
      <w:bodyDiv w:val="1"/>
      <w:marLeft w:val="0"/>
      <w:marRight w:val="0"/>
      <w:marTop w:val="0"/>
      <w:marBottom w:val="0"/>
      <w:divBdr>
        <w:top w:val="none" w:sz="0" w:space="0" w:color="auto"/>
        <w:left w:val="none" w:sz="0" w:space="0" w:color="auto"/>
        <w:bottom w:val="none" w:sz="0" w:space="0" w:color="auto"/>
        <w:right w:val="none" w:sz="0" w:space="0" w:color="auto"/>
      </w:divBdr>
    </w:div>
    <w:div w:id="464660295">
      <w:bodyDiv w:val="1"/>
      <w:marLeft w:val="0"/>
      <w:marRight w:val="0"/>
      <w:marTop w:val="0"/>
      <w:marBottom w:val="0"/>
      <w:divBdr>
        <w:top w:val="none" w:sz="0" w:space="0" w:color="auto"/>
        <w:left w:val="none" w:sz="0" w:space="0" w:color="auto"/>
        <w:bottom w:val="none" w:sz="0" w:space="0" w:color="auto"/>
        <w:right w:val="none" w:sz="0" w:space="0" w:color="auto"/>
      </w:divBdr>
    </w:div>
    <w:div w:id="466432437">
      <w:bodyDiv w:val="1"/>
      <w:marLeft w:val="0"/>
      <w:marRight w:val="0"/>
      <w:marTop w:val="0"/>
      <w:marBottom w:val="0"/>
      <w:divBdr>
        <w:top w:val="none" w:sz="0" w:space="0" w:color="auto"/>
        <w:left w:val="none" w:sz="0" w:space="0" w:color="auto"/>
        <w:bottom w:val="none" w:sz="0" w:space="0" w:color="auto"/>
        <w:right w:val="none" w:sz="0" w:space="0" w:color="auto"/>
      </w:divBdr>
    </w:div>
    <w:div w:id="484709473">
      <w:bodyDiv w:val="1"/>
      <w:marLeft w:val="0"/>
      <w:marRight w:val="0"/>
      <w:marTop w:val="0"/>
      <w:marBottom w:val="0"/>
      <w:divBdr>
        <w:top w:val="none" w:sz="0" w:space="0" w:color="auto"/>
        <w:left w:val="none" w:sz="0" w:space="0" w:color="auto"/>
        <w:bottom w:val="none" w:sz="0" w:space="0" w:color="auto"/>
        <w:right w:val="none" w:sz="0" w:space="0" w:color="auto"/>
      </w:divBdr>
    </w:div>
    <w:div w:id="487287865">
      <w:bodyDiv w:val="1"/>
      <w:marLeft w:val="0"/>
      <w:marRight w:val="0"/>
      <w:marTop w:val="0"/>
      <w:marBottom w:val="0"/>
      <w:divBdr>
        <w:top w:val="none" w:sz="0" w:space="0" w:color="auto"/>
        <w:left w:val="none" w:sz="0" w:space="0" w:color="auto"/>
        <w:bottom w:val="none" w:sz="0" w:space="0" w:color="auto"/>
        <w:right w:val="none" w:sz="0" w:space="0" w:color="auto"/>
      </w:divBdr>
    </w:div>
    <w:div w:id="490485369">
      <w:bodyDiv w:val="1"/>
      <w:marLeft w:val="0"/>
      <w:marRight w:val="0"/>
      <w:marTop w:val="0"/>
      <w:marBottom w:val="0"/>
      <w:divBdr>
        <w:top w:val="none" w:sz="0" w:space="0" w:color="auto"/>
        <w:left w:val="none" w:sz="0" w:space="0" w:color="auto"/>
        <w:bottom w:val="none" w:sz="0" w:space="0" w:color="auto"/>
        <w:right w:val="none" w:sz="0" w:space="0" w:color="auto"/>
      </w:divBdr>
    </w:div>
    <w:div w:id="504318603">
      <w:bodyDiv w:val="1"/>
      <w:marLeft w:val="0"/>
      <w:marRight w:val="0"/>
      <w:marTop w:val="0"/>
      <w:marBottom w:val="0"/>
      <w:divBdr>
        <w:top w:val="none" w:sz="0" w:space="0" w:color="auto"/>
        <w:left w:val="none" w:sz="0" w:space="0" w:color="auto"/>
        <w:bottom w:val="none" w:sz="0" w:space="0" w:color="auto"/>
        <w:right w:val="none" w:sz="0" w:space="0" w:color="auto"/>
      </w:divBdr>
    </w:div>
    <w:div w:id="521819709">
      <w:bodyDiv w:val="1"/>
      <w:marLeft w:val="0"/>
      <w:marRight w:val="0"/>
      <w:marTop w:val="0"/>
      <w:marBottom w:val="0"/>
      <w:divBdr>
        <w:top w:val="none" w:sz="0" w:space="0" w:color="auto"/>
        <w:left w:val="none" w:sz="0" w:space="0" w:color="auto"/>
        <w:bottom w:val="none" w:sz="0" w:space="0" w:color="auto"/>
        <w:right w:val="none" w:sz="0" w:space="0" w:color="auto"/>
      </w:divBdr>
    </w:div>
    <w:div w:id="523787971">
      <w:bodyDiv w:val="1"/>
      <w:marLeft w:val="0"/>
      <w:marRight w:val="0"/>
      <w:marTop w:val="0"/>
      <w:marBottom w:val="0"/>
      <w:divBdr>
        <w:top w:val="none" w:sz="0" w:space="0" w:color="auto"/>
        <w:left w:val="none" w:sz="0" w:space="0" w:color="auto"/>
        <w:bottom w:val="none" w:sz="0" w:space="0" w:color="auto"/>
        <w:right w:val="none" w:sz="0" w:space="0" w:color="auto"/>
      </w:divBdr>
    </w:div>
    <w:div w:id="524171558">
      <w:bodyDiv w:val="1"/>
      <w:marLeft w:val="0"/>
      <w:marRight w:val="0"/>
      <w:marTop w:val="0"/>
      <w:marBottom w:val="0"/>
      <w:divBdr>
        <w:top w:val="none" w:sz="0" w:space="0" w:color="auto"/>
        <w:left w:val="none" w:sz="0" w:space="0" w:color="auto"/>
        <w:bottom w:val="none" w:sz="0" w:space="0" w:color="auto"/>
        <w:right w:val="none" w:sz="0" w:space="0" w:color="auto"/>
      </w:divBdr>
    </w:div>
    <w:div w:id="524293264">
      <w:bodyDiv w:val="1"/>
      <w:marLeft w:val="0"/>
      <w:marRight w:val="0"/>
      <w:marTop w:val="0"/>
      <w:marBottom w:val="0"/>
      <w:divBdr>
        <w:top w:val="none" w:sz="0" w:space="0" w:color="auto"/>
        <w:left w:val="none" w:sz="0" w:space="0" w:color="auto"/>
        <w:bottom w:val="none" w:sz="0" w:space="0" w:color="auto"/>
        <w:right w:val="none" w:sz="0" w:space="0" w:color="auto"/>
      </w:divBdr>
    </w:div>
    <w:div w:id="527960127">
      <w:bodyDiv w:val="1"/>
      <w:marLeft w:val="0"/>
      <w:marRight w:val="0"/>
      <w:marTop w:val="0"/>
      <w:marBottom w:val="0"/>
      <w:divBdr>
        <w:top w:val="none" w:sz="0" w:space="0" w:color="auto"/>
        <w:left w:val="none" w:sz="0" w:space="0" w:color="auto"/>
        <w:bottom w:val="none" w:sz="0" w:space="0" w:color="auto"/>
        <w:right w:val="none" w:sz="0" w:space="0" w:color="auto"/>
      </w:divBdr>
    </w:div>
    <w:div w:id="539703329">
      <w:bodyDiv w:val="1"/>
      <w:marLeft w:val="0"/>
      <w:marRight w:val="0"/>
      <w:marTop w:val="0"/>
      <w:marBottom w:val="0"/>
      <w:divBdr>
        <w:top w:val="none" w:sz="0" w:space="0" w:color="auto"/>
        <w:left w:val="none" w:sz="0" w:space="0" w:color="auto"/>
        <w:bottom w:val="none" w:sz="0" w:space="0" w:color="auto"/>
        <w:right w:val="none" w:sz="0" w:space="0" w:color="auto"/>
      </w:divBdr>
    </w:div>
    <w:div w:id="547377313">
      <w:bodyDiv w:val="1"/>
      <w:marLeft w:val="0"/>
      <w:marRight w:val="0"/>
      <w:marTop w:val="0"/>
      <w:marBottom w:val="0"/>
      <w:divBdr>
        <w:top w:val="none" w:sz="0" w:space="0" w:color="auto"/>
        <w:left w:val="none" w:sz="0" w:space="0" w:color="auto"/>
        <w:bottom w:val="none" w:sz="0" w:space="0" w:color="auto"/>
        <w:right w:val="none" w:sz="0" w:space="0" w:color="auto"/>
      </w:divBdr>
    </w:div>
    <w:div w:id="553348573">
      <w:bodyDiv w:val="1"/>
      <w:marLeft w:val="0"/>
      <w:marRight w:val="0"/>
      <w:marTop w:val="0"/>
      <w:marBottom w:val="0"/>
      <w:divBdr>
        <w:top w:val="none" w:sz="0" w:space="0" w:color="auto"/>
        <w:left w:val="none" w:sz="0" w:space="0" w:color="auto"/>
        <w:bottom w:val="none" w:sz="0" w:space="0" w:color="auto"/>
        <w:right w:val="none" w:sz="0" w:space="0" w:color="auto"/>
      </w:divBdr>
    </w:div>
    <w:div w:id="559294332">
      <w:bodyDiv w:val="1"/>
      <w:marLeft w:val="0"/>
      <w:marRight w:val="0"/>
      <w:marTop w:val="0"/>
      <w:marBottom w:val="0"/>
      <w:divBdr>
        <w:top w:val="none" w:sz="0" w:space="0" w:color="auto"/>
        <w:left w:val="none" w:sz="0" w:space="0" w:color="auto"/>
        <w:bottom w:val="none" w:sz="0" w:space="0" w:color="auto"/>
        <w:right w:val="none" w:sz="0" w:space="0" w:color="auto"/>
      </w:divBdr>
    </w:div>
    <w:div w:id="576983257">
      <w:bodyDiv w:val="1"/>
      <w:marLeft w:val="0"/>
      <w:marRight w:val="0"/>
      <w:marTop w:val="0"/>
      <w:marBottom w:val="0"/>
      <w:divBdr>
        <w:top w:val="none" w:sz="0" w:space="0" w:color="auto"/>
        <w:left w:val="none" w:sz="0" w:space="0" w:color="auto"/>
        <w:bottom w:val="none" w:sz="0" w:space="0" w:color="auto"/>
        <w:right w:val="none" w:sz="0" w:space="0" w:color="auto"/>
      </w:divBdr>
    </w:div>
    <w:div w:id="577398146">
      <w:bodyDiv w:val="1"/>
      <w:marLeft w:val="0"/>
      <w:marRight w:val="0"/>
      <w:marTop w:val="0"/>
      <w:marBottom w:val="0"/>
      <w:divBdr>
        <w:top w:val="none" w:sz="0" w:space="0" w:color="auto"/>
        <w:left w:val="none" w:sz="0" w:space="0" w:color="auto"/>
        <w:bottom w:val="none" w:sz="0" w:space="0" w:color="auto"/>
        <w:right w:val="none" w:sz="0" w:space="0" w:color="auto"/>
      </w:divBdr>
    </w:div>
    <w:div w:id="599068114">
      <w:bodyDiv w:val="1"/>
      <w:marLeft w:val="0"/>
      <w:marRight w:val="0"/>
      <w:marTop w:val="0"/>
      <w:marBottom w:val="0"/>
      <w:divBdr>
        <w:top w:val="none" w:sz="0" w:space="0" w:color="auto"/>
        <w:left w:val="none" w:sz="0" w:space="0" w:color="auto"/>
        <w:bottom w:val="none" w:sz="0" w:space="0" w:color="auto"/>
        <w:right w:val="none" w:sz="0" w:space="0" w:color="auto"/>
      </w:divBdr>
    </w:div>
    <w:div w:id="632102304">
      <w:bodyDiv w:val="1"/>
      <w:marLeft w:val="0"/>
      <w:marRight w:val="0"/>
      <w:marTop w:val="0"/>
      <w:marBottom w:val="0"/>
      <w:divBdr>
        <w:top w:val="none" w:sz="0" w:space="0" w:color="auto"/>
        <w:left w:val="none" w:sz="0" w:space="0" w:color="auto"/>
        <w:bottom w:val="none" w:sz="0" w:space="0" w:color="auto"/>
        <w:right w:val="none" w:sz="0" w:space="0" w:color="auto"/>
      </w:divBdr>
    </w:div>
    <w:div w:id="632489436">
      <w:bodyDiv w:val="1"/>
      <w:marLeft w:val="0"/>
      <w:marRight w:val="0"/>
      <w:marTop w:val="0"/>
      <w:marBottom w:val="0"/>
      <w:divBdr>
        <w:top w:val="none" w:sz="0" w:space="0" w:color="auto"/>
        <w:left w:val="none" w:sz="0" w:space="0" w:color="auto"/>
        <w:bottom w:val="none" w:sz="0" w:space="0" w:color="auto"/>
        <w:right w:val="none" w:sz="0" w:space="0" w:color="auto"/>
      </w:divBdr>
    </w:div>
    <w:div w:id="639310374">
      <w:bodyDiv w:val="1"/>
      <w:marLeft w:val="0"/>
      <w:marRight w:val="0"/>
      <w:marTop w:val="0"/>
      <w:marBottom w:val="0"/>
      <w:divBdr>
        <w:top w:val="none" w:sz="0" w:space="0" w:color="auto"/>
        <w:left w:val="none" w:sz="0" w:space="0" w:color="auto"/>
        <w:bottom w:val="none" w:sz="0" w:space="0" w:color="auto"/>
        <w:right w:val="none" w:sz="0" w:space="0" w:color="auto"/>
      </w:divBdr>
    </w:div>
    <w:div w:id="645940489">
      <w:bodyDiv w:val="1"/>
      <w:marLeft w:val="0"/>
      <w:marRight w:val="0"/>
      <w:marTop w:val="0"/>
      <w:marBottom w:val="0"/>
      <w:divBdr>
        <w:top w:val="none" w:sz="0" w:space="0" w:color="auto"/>
        <w:left w:val="none" w:sz="0" w:space="0" w:color="auto"/>
        <w:bottom w:val="none" w:sz="0" w:space="0" w:color="auto"/>
        <w:right w:val="none" w:sz="0" w:space="0" w:color="auto"/>
      </w:divBdr>
    </w:div>
    <w:div w:id="646713277">
      <w:bodyDiv w:val="1"/>
      <w:marLeft w:val="0"/>
      <w:marRight w:val="0"/>
      <w:marTop w:val="0"/>
      <w:marBottom w:val="0"/>
      <w:divBdr>
        <w:top w:val="none" w:sz="0" w:space="0" w:color="auto"/>
        <w:left w:val="none" w:sz="0" w:space="0" w:color="auto"/>
        <w:bottom w:val="none" w:sz="0" w:space="0" w:color="auto"/>
        <w:right w:val="none" w:sz="0" w:space="0" w:color="auto"/>
      </w:divBdr>
    </w:div>
    <w:div w:id="646863290">
      <w:bodyDiv w:val="1"/>
      <w:marLeft w:val="0"/>
      <w:marRight w:val="0"/>
      <w:marTop w:val="0"/>
      <w:marBottom w:val="0"/>
      <w:divBdr>
        <w:top w:val="none" w:sz="0" w:space="0" w:color="auto"/>
        <w:left w:val="none" w:sz="0" w:space="0" w:color="auto"/>
        <w:bottom w:val="none" w:sz="0" w:space="0" w:color="auto"/>
        <w:right w:val="none" w:sz="0" w:space="0" w:color="auto"/>
      </w:divBdr>
    </w:div>
    <w:div w:id="649870172">
      <w:bodyDiv w:val="1"/>
      <w:marLeft w:val="0"/>
      <w:marRight w:val="0"/>
      <w:marTop w:val="0"/>
      <w:marBottom w:val="0"/>
      <w:divBdr>
        <w:top w:val="none" w:sz="0" w:space="0" w:color="auto"/>
        <w:left w:val="none" w:sz="0" w:space="0" w:color="auto"/>
        <w:bottom w:val="none" w:sz="0" w:space="0" w:color="auto"/>
        <w:right w:val="none" w:sz="0" w:space="0" w:color="auto"/>
      </w:divBdr>
    </w:div>
    <w:div w:id="652564635">
      <w:bodyDiv w:val="1"/>
      <w:marLeft w:val="0"/>
      <w:marRight w:val="0"/>
      <w:marTop w:val="0"/>
      <w:marBottom w:val="0"/>
      <w:divBdr>
        <w:top w:val="none" w:sz="0" w:space="0" w:color="auto"/>
        <w:left w:val="none" w:sz="0" w:space="0" w:color="auto"/>
        <w:bottom w:val="none" w:sz="0" w:space="0" w:color="auto"/>
        <w:right w:val="none" w:sz="0" w:space="0" w:color="auto"/>
      </w:divBdr>
    </w:div>
    <w:div w:id="664213120">
      <w:bodyDiv w:val="1"/>
      <w:marLeft w:val="0"/>
      <w:marRight w:val="0"/>
      <w:marTop w:val="0"/>
      <w:marBottom w:val="0"/>
      <w:divBdr>
        <w:top w:val="none" w:sz="0" w:space="0" w:color="auto"/>
        <w:left w:val="none" w:sz="0" w:space="0" w:color="auto"/>
        <w:bottom w:val="none" w:sz="0" w:space="0" w:color="auto"/>
        <w:right w:val="none" w:sz="0" w:space="0" w:color="auto"/>
      </w:divBdr>
    </w:div>
    <w:div w:id="669792998">
      <w:bodyDiv w:val="1"/>
      <w:marLeft w:val="0"/>
      <w:marRight w:val="0"/>
      <w:marTop w:val="0"/>
      <w:marBottom w:val="0"/>
      <w:divBdr>
        <w:top w:val="none" w:sz="0" w:space="0" w:color="auto"/>
        <w:left w:val="none" w:sz="0" w:space="0" w:color="auto"/>
        <w:bottom w:val="none" w:sz="0" w:space="0" w:color="auto"/>
        <w:right w:val="none" w:sz="0" w:space="0" w:color="auto"/>
      </w:divBdr>
    </w:div>
    <w:div w:id="676076323">
      <w:bodyDiv w:val="1"/>
      <w:marLeft w:val="0"/>
      <w:marRight w:val="0"/>
      <w:marTop w:val="0"/>
      <w:marBottom w:val="0"/>
      <w:divBdr>
        <w:top w:val="none" w:sz="0" w:space="0" w:color="auto"/>
        <w:left w:val="none" w:sz="0" w:space="0" w:color="auto"/>
        <w:bottom w:val="none" w:sz="0" w:space="0" w:color="auto"/>
        <w:right w:val="none" w:sz="0" w:space="0" w:color="auto"/>
      </w:divBdr>
      <w:divsChild>
        <w:div w:id="1226187776">
          <w:marLeft w:val="0"/>
          <w:marRight w:val="0"/>
          <w:marTop w:val="0"/>
          <w:marBottom w:val="0"/>
          <w:divBdr>
            <w:top w:val="none" w:sz="0" w:space="0" w:color="auto"/>
            <w:left w:val="none" w:sz="0" w:space="0" w:color="auto"/>
            <w:bottom w:val="none" w:sz="0" w:space="0" w:color="auto"/>
            <w:right w:val="none" w:sz="0" w:space="0" w:color="auto"/>
          </w:divBdr>
          <w:divsChild>
            <w:div w:id="152373727">
              <w:marLeft w:val="0"/>
              <w:marRight w:val="0"/>
              <w:marTop w:val="0"/>
              <w:marBottom w:val="0"/>
              <w:divBdr>
                <w:top w:val="none" w:sz="0" w:space="0" w:color="auto"/>
                <w:left w:val="none" w:sz="0" w:space="0" w:color="auto"/>
                <w:bottom w:val="none" w:sz="0" w:space="0" w:color="auto"/>
                <w:right w:val="none" w:sz="0" w:space="0" w:color="auto"/>
              </w:divBdr>
              <w:divsChild>
                <w:div w:id="1136410021">
                  <w:marLeft w:val="0"/>
                  <w:marRight w:val="0"/>
                  <w:marTop w:val="0"/>
                  <w:marBottom w:val="0"/>
                  <w:divBdr>
                    <w:top w:val="none" w:sz="0" w:space="0" w:color="auto"/>
                    <w:left w:val="none" w:sz="0" w:space="0" w:color="auto"/>
                    <w:bottom w:val="none" w:sz="0" w:space="0" w:color="auto"/>
                    <w:right w:val="none" w:sz="0" w:space="0" w:color="auto"/>
                  </w:divBdr>
                  <w:divsChild>
                    <w:div w:id="18462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63201">
      <w:bodyDiv w:val="1"/>
      <w:marLeft w:val="0"/>
      <w:marRight w:val="0"/>
      <w:marTop w:val="0"/>
      <w:marBottom w:val="0"/>
      <w:divBdr>
        <w:top w:val="none" w:sz="0" w:space="0" w:color="auto"/>
        <w:left w:val="none" w:sz="0" w:space="0" w:color="auto"/>
        <w:bottom w:val="none" w:sz="0" w:space="0" w:color="auto"/>
        <w:right w:val="none" w:sz="0" w:space="0" w:color="auto"/>
      </w:divBdr>
    </w:div>
    <w:div w:id="685716746">
      <w:bodyDiv w:val="1"/>
      <w:marLeft w:val="0"/>
      <w:marRight w:val="0"/>
      <w:marTop w:val="0"/>
      <w:marBottom w:val="0"/>
      <w:divBdr>
        <w:top w:val="none" w:sz="0" w:space="0" w:color="auto"/>
        <w:left w:val="none" w:sz="0" w:space="0" w:color="auto"/>
        <w:bottom w:val="none" w:sz="0" w:space="0" w:color="auto"/>
        <w:right w:val="none" w:sz="0" w:space="0" w:color="auto"/>
      </w:divBdr>
    </w:div>
    <w:div w:id="689575576">
      <w:bodyDiv w:val="1"/>
      <w:marLeft w:val="0"/>
      <w:marRight w:val="0"/>
      <w:marTop w:val="0"/>
      <w:marBottom w:val="0"/>
      <w:divBdr>
        <w:top w:val="none" w:sz="0" w:space="0" w:color="auto"/>
        <w:left w:val="none" w:sz="0" w:space="0" w:color="auto"/>
        <w:bottom w:val="none" w:sz="0" w:space="0" w:color="auto"/>
        <w:right w:val="none" w:sz="0" w:space="0" w:color="auto"/>
      </w:divBdr>
    </w:div>
    <w:div w:id="689916359">
      <w:bodyDiv w:val="1"/>
      <w:marLeft w:val="0"/>
      <w:marRight w:val="0"/>
      <w:marTop w:val="0"/>
      <w:marBottom w:val="0"/>
      <w:divBdr>
        <w:top w:val="none" w:sz="0" w:space="0" w:color="auto"/>
        <w:left w:val="none" w:sz="0" w:space="0" w:color="auto"/>
        <w:bottom w:val="none" w:sz="0" w:space="0" w:color="auto"/>
        <w:right w:val="none" w:sz="0" w:space="0" w:color="auto"/>
      </w:divBdr>
      <w:divsChild>
        <w:div w:id="217473455">
          <w:marLeft w:val="0"/>
          <w:marRight w:val="0"/>
          <w:marTop w:val="0"/>
          <w:marBottom w:val="0"/>
          <w:divBdr>
            <w:top w:val="none" w:sz="0" w:space="0" w:color="auto"/>
            <w:left w:val="none" w:sz="0" w:space="0" w:color="auto"/>
            <w:bottom w:val="none" w:sz="0" w:space="0" w:color="auto"/>
            <w:right w:val="none" w:sz="0" w:space="0" w:color="auto"/>
          </w:divBdr>
          <w:divsChild>
            <w:div w:id="2113623577">
              <w:marLeft w:val="0"/>
              <w:marRight w:val="0"/>
              <w:marTop w:val="0"/>
              <w:marBottom w:val="0"/>
              <w:divBdr>
                <w:top w:val="none" w:sz="0" w:space="0" w:color="auto"/>
                <w:left w:val="none" w:sz="0" w:space="0" w:color="auto"/>
                <w:bottom w:val="none" w:sz="0" w:space="0" w:color="auto"/>
                <w:right w:val="none" w:sz="0" w:space="0" w:color="auto"/>
              </w:divBdr>
              <w:divsChild>
                <w:div w:id="44920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8278">
      <w:bodyDiv w:val="1"/>
      <w:marLeft w:val="0"/>
      <w:marRight w:val="0"/>
      <w:marTop w:val="0"/>
      <w:marBottom w:val="0"/>
      <w:divBdr>
        <w:top w:val="none" w:sz="0" w:space="0" w:color="auto"/>
        <w:left w:val="none" w:sz="0" w:space="0" w:color="auto"/>
        <w:bottom w:val="none" w:sz="0" w:space="0" w:color="auto"/>
        <w:right w:val="none" w:sz="0" w:space="0" w:color="auto"/>
      </w:divBdr>
    </w:div>
    <w:div w:id="698090354">
      <w:bodyDiv w:val="1"/>
      <w:marLeft w:val="0"/>
      <w:marRight w:val="0"/>
      <w:marTop w:val="0"/>
      <w:marBottom w:val="0"/>
      <w:divBdr>
        <w:top w:val="none" w:sz="0" w:space="0" w:color="auto"/>
        <w:left w:val="none" w:sz="0" w:space="0" w:color="auto"/>
        <w:bottom w:val="none" w:sz="0" w:space="0" w:color="auto"/>
        <w:right w:val="none" w:sz="0" w:space="0" w:color="auto"/>
      </w:divBdr>
    </w:div>
    <w:div w:id="714426373">
      <w:bodyDiv w:val="1"/>
      <w:marLeft w:val="0"/>
      <w:marRight w:val="0"/>
      <w:marTop w:val="0"/>
      <w:marBottom w:val="0"/>
      <w:divBdr>
        <w:top w:val="none" w:sz="0" w:space="0" w:color="auto"/>
        <w:left w:val="none" w:sz="0" w:space="0" w:color="auto"/>
        <w:bottom w:val="none" w:sz="0" w:space="0" w:color="auto"/>
        <w:right w:val="none" w:sz="0" w:space="0" w:color="auto"/>
      </w:divBdr>
    </w:div>
    <w:div w:id="718631659">
      <w:bodyDiv w:val="1"/>
      <w:marLeft w:val="0"/>
      <w:marRight w:val="0"/>
      <w:marTop w:val="0"/>
      <w:marBottom w:val="0"/>
      <w:divBdr>
        <w:top w:val="none" w:sz="0" w:space="0" w:color="auto"/>
        <w:left w:val="none" w:sz="0" w:space="0" w:color="auto"/>
        <w:bottom w:val="none" w:sz="0" w:space="0" w:color="auto"/>
        <w:right w:val="none" w:sz="0" w:space="0" w:color="auto"/>
      </w:divBdr>
    </w:div>
    <w:div w:id="730810523">
      <w:bodyDiv w:val="1"/>
      <w:marLeft w:val="0"/>
      <w:marRight w:val="0"/>
      <w:marTop w:val="0"/>
      <w:marBottom w:val="0"/>
      <w:divBdr>
        <w:top w:val="none" w:sz="0" w:space="0" w:color="auto"/>
        <w:left w:val="none" w:sz="0" w:space="0" w:color="auto"/>
        <w:bottom w:val="none" w:sz="0" w:space="0" w:color="auto"/>
        <w:right w:val="none" w:sz="0" w:space="0" w:color="auto"/>
      </w:divBdr>
    </w:div>
    <w:div w:id="730931404">
      <w:bodyDiv w:val="1"/>
      <w:marLeft w:val="0"/>
      <w:marRight w:val="0"/>
      <w:marTop w:val="0"/>
      <w:marBottom w:val="0"/>
      <w:divBdr>
        <w:top w:val="none" w:sz="0" w:space="0" w:color="auto"/>
        <w:left w:val="none" w:sz="0" w:space="0" w:color="auto"/>
        <w:bottom w:val="none" w:sz="0" w:space="0" w:color="auto"/>
        <w:right w:val="none" w:sz="0" w:space="0" w:color="auto"/>
      </w:divBdr>
    </w:div>
    <w:div w:id="741946008">
      <w:bodyDiv w:val="1"/>
      <w:marLeft w:val="0"/>
      <w:marRight w:val="0"/>
      <w:marTop w:val="0"/>
      <w:marBottom w:val="0"/>
      <w:divBdr>
        <w:top w:val="none" w:sz="0" w:space="0" w:color="auto"/>
        <w:left w:val="none" w:sz="0" w:space="0" w:color="auto"/>
        <w:bottom w:val="none" w:sz="0" w:space="0" w:color="auto"/>
        <w:right w:val="none" w:sz="0" w:space="0" w:color="auto"/>
      </w:divBdr>
    </w:div>
    <w:div w:id="758333838">
      <w:bodyDiv w:val="1"/>
      <w:marLeft w:val="0"/>
      <w:marRight w:val="0"/>
      <w:marTop w:val="0"/>
      <w:marBottom w:val="0"/>
      <w:divBdr>
        <w:top w:val="none" w:sz="0" w:space="0" w:color="auto"/>
        <w:left w:val="none" w:sz="0" w:space="0" w:color="auto"/>
        <w:bottom w:val="none" w:sz="0" w:space="0" w:color="auto"/>
        <w:right w:val="none" w:sz="0" w:space="0" w:color="auto"/>
      </w:divBdr>
    </w:div>
    <w:div w:id="760033578">
      <w:bodyDiv w:val="1"/>
      <w:marLeft w:val="0"/>
      <w:marRight w:val="0"/>
      <w:marTop w:val="0"/>
      <w:marBottom w:val="0"/>
      <w:divBdr>
        <w:top w:val="none" w:sz="0" w:space="0" w:color="auto"/>
        <w:left w:val="none" w:sz="0" w:space="0" w:color="auto"/>
        <w:bottom w:val="none" w:sz="0" w:space="0" w:color="auto"/>
        <w:right w:val="none" w:sz="0" w:space="0" w:color="auto"/>
      </w:divBdr>
    </w:div>
    <w:div w:id="767503783">
      <w:bodyDiv w:val="1"/>
      <w:marLeft w:val="0"/>
      <w:marRight w:val="0"/>
      <w:marTop w:val="0"/>
      <w:marBottom w:val="0"/>
      <w:divBdr>
        <w:top w:val="none" w:sz="0" w:space="0" w:color="auto"/>
        <w:left w:val="none" w:sz="0" w:space="0" w:color="auto"/>
        <w:bottom w:val="none" w:sz="0" w:space="0" w:color="auto"/>
        <w:right w:val="none" w:sz="0" w:space="0" w:color="auto"/>
      </w:divBdr>
    </w:div>
    <w:div w:id="770198446">
      <w:bodyDiv w:val="1"/>
      <w:marLeft w:val="0"/>
      <w:marRight w:val="0"/>
      <w:marTop w:val="0"/>
      <w:marBottom w:val="0"/>
      <w:divBdr>
        <w:top w:val="none" w:sz="0" w:space="0" w:color="auto"/>
        <w:left w:val="none" w:sz="0" w:space="0" w:color="auto"/>
        <w:bottom w:val="none" w:sz="0" w:space="0" w:color="auto"/>
        <w:right w:val="none" w:sz="0" w:space="0" w:color="auto"/>
      </w:divBdr>
    </w:div>
    <w:div w:id="773094471">
      <w:bodyDiv w:val="1"/>
      <w:marLeft w:val="0"/>
      <w:marRight w:val="0"/>
      <w:marTop w:val="0"/>
      <w:marBottom w:val="0"/>
      <w:divBdr>
        <w:top w:val="none" w:sz="0" w:space="0" w:color="auto"/>
        <w:left w:val="none" w:sz="0" w:space="0" w:color="auto"/>
        <w:bottom w:val="none" w:sz="0" w:space="0" w:color="auto"/>
        <w:right w:val="none" w:sz="0" w:space="0" w:color="auto"/>
      </w:divBdr>
    </w:div>
    <w:div w:id="776289558">
      <w:bodyDiv w:val="1"/>
      <w:marLeft w:val="0"/>
      <w:marRight w:val="0"/>
      <w:marTop w:val="0"/>
      <w:marBottom w:val="0"/>
      <w:divBdr>
        <w:top w:val="none" w:sz="0" w:space="0" w:color="auto"/>
        <w:left w:val="none" w:sz="0" w:space="0" w:color="auto"/>
        <w:bottom w:val="none" w:sz="0" w:space="0" w:color="auto"/>
        <w:right w:val="none" w:sz="0" w:space="0" w:color="auto"/>
      </w:divBdr>
    </w:div>
    <w:div w:id="778915580">
      <w:bodyDiv w:val="1"/>
      <w:marLeft w:val="0"/>
      <w:marRight w:val="0"/>
      <w:marTop w:val="0"/>
      <w:marBottom w:val="0"/>
      <w:divBdr>
        <w:top w:val="none" w:sz="0" w:space="0" w:color="auto"/>
        <w:left w:val="none" w:sz="0" w:space="0" w:color="auto"/>
        <w:bottom w:val="none" w:sz="0" w:space="0" w:color="auto"/>
        <w:right w:val="none" w:sz="0" w:space="0" w:color="auto"/>
      </w:divBdr>
    </w:div>
    <w:div w:id="798836714">
      <w:bodyDiv w:val="1"/>
      <w:marLeft w:val="0"/>
      <w:marRight w:val="0"/>
      <w:marTop w:val="0"/>
      <w:marBottom w:val="0"/>
      <w:divBdr>
        <w:top w:val="none" w:sz="0" w:space="0" w:color="auto"/>
        <w:left w:val="none" w:sz="0" w:space="0" w:color="auto"/>
        <w:bottom w:val="none" w:sz="0" w:space="0" w:color="auto"/>
        <w:right w:val="none" w:sz="0" w:space="0" w:color="auto"/>
      </w:divBdr>
    </w:div>
    <w:div w:id="802235342">
      <w:bodyDiv w:val="1"/>
      <w:marLeft w:val="0"/>
      <w:marRight w:val="0"/>
      <w:marTop w:val="0"/>
      <w:marBottom w:val="0"/>
      <w:divBdr>
        <w:top w:val="none" w:sz="0" w:space="0" w:color="auto"/>
        <w:left w:val="none" w:sz="0" w:space="0" w:color="auto"/>
        <w:bottom w:val="none" w:sz="0" w:space="0" w:color="auto"/>
        <w:right w:val="none" w:sz="0" w:space="0" w:color="auto"/>
      </w:divBdr>
    </w:div>
    <w:div w:id="803815409">
      <w:bodyDiv w:val="1"/>
      <w:marLeft w:val="0"/>
      <w:marRight w:val="0"/>
      <w:marTop w:val="0"/>
      <w:marBottom w:val="0"/>
      <w:divBdr>
        <w:top w:val="none" w:sz="0" w:space="0" w:color="auto"/>
        <w:left w:val="none" w:sz="0" w:space="0" w:color="auto"/>
        <w:bottom w:val="none" w:sz="0" w:space="0" w:color="auto"/>
        <w:right w:val="none" w:sz="0" w:space="0" w:color="auto"/>
      </w:divBdr>
    </w:div>
    <w:div w:id="805388856">
      <w:bodyDiv w:val="1"/>
      <w:marLeft w:val="0"/>
      <w:marRight w:val="0"/>
      <w:marTop w:val="0"/>
      <w:marBottom w:val="0"/>
      <w:divBdr>
        <w:top w:val="none" w:sz="0" w:space="0" w:color="auto"/>
        <w:left w:val="none" w:sz="0" w:space="0" w:color="auto"/>
        <w:bottom w:val="none" w:sz="0" w:space="0" w:color="auto"/>
        <w:right w:val="none" w:sz="0" w:space="0" w:color="auto"/>
      </w:divBdr>
    </w:div>
    <w:div w:id="808590173">
      <w:bodyDiv w:val="1"/>
      <w:marLeft w:val="0"/>
      <w:marRight w:val="0"/>
      <w:marTop w:val="0"/>
      <w:marBottom w:val="0"/>
      <w:divBdr>
        <w:top w:val="none" w:sz="0" w:space="0" w:color="auto"/>
        <w:left w:val="none" w:sz="0" w:space="0" w:color="auto"/>
        <w:bottom w:val="none" w:sz="0" w:space="0" w:color="auto"/>
        <w:right w:val="none" w:sz="0" w:space="0" w:color="auto"/>
      </w:divBdr>
    </w:div>
    <w:div w:id="815296662">
      <w:bodyDiv w:val="1"/>
      <w:marLeft w:val="0"/>
      <w:marRight w:val="0"/>
      <w:marTop w:val="0"/>
      <w:marBottom w:val="0"/>
      <w:divBdr>
        <w:top w:val="none" w:sz="0" w:space="0" w:color="auto"/>
        <w:left w:val="none" w:sz="0" w:space="0" w:color="auto"/>
        <w:bottom w:val="none" w:sz="0" w:space="0" w:color="auto"/>
        <w:right w:val="none" w:sz="0" w:space="0" w:color="auto"/>
      </w:divBdr>
    </w:div>
    <w:div w:id="818771332">
      <w:bodyDiv w:val="1"/>
      <w:marLeft w:val="0"/>
      <w:marRight w:val="0"/>
      <w:marTop w:val="0"/>
      <w:marBottom w:val="0"/>
      <w:divBdr>
        <w:top w:val="none" w:sz="0" w:space="0" w:color="auto"/>
        <w:left w:val="none" w:sz="0" w:space="0" w:color="auto"/>
        <w:bottom w:val="none" w:sz="0" w:space="0" w:color="auto"/>
        <w:right w:val="none" w:sz="0" w:space="0" w:color="auto"/>
      </w:divBdr>
    </w:div>
    <w:div w:id="819150164">
      <w:bodyDiv w:val="1"/>
      <w:marLeft w:val="0"/>
      <w:marRight w:val="0"/>
      <w:marTop w:val="0"/>
      <w:marBottom w:val="0"/>
      <w:divBdr>
        <w:top w:val="none" w:sz="0" w:space="0" w:color="auto"/>
        <w:left w:val="none" w:sz="0" w:space="0" w:color="auto"/>
        <w:bottom w:val="none" w:sz="0" w:space="0" w:color="auto"/>
        <w:right w:val="none" w:sz="0" w:space="0" w:color="auto"/>
      </w:divBdr>
    </w:div>
    <w:div w:id="821428899">
      <w:bodyDiv w:val="1"/>
      <w:marLeft w:val="0"/>
      <w:marRight w:val="0"/>
      <w:marTop w:val="0"/>
      <w:marBottom w:val="0"/>
      <w:divBdr>
        <w:top w:val="none" w:sz="0" w:space="0" w:color="auto"/>
        <w:left w:val="none" w:sz="0" w:space="0" w:color="auto"/>
        <w:bottom w:val="none" w:sz="0" w:space="0" w:color="auto"/>
        <w:right w:val="none" w:sz="0" w:space="0" w:color="auto"/>
      </w:divBdr>
    </w:div>
    <w:div w:id="829174806">
      <w:bodyDiv w:val="1"/>
      <w:marLeft w:val="0"/>
      <w:marRight w:val="0"/>
      <w:marTop w:val="0"/>
      <w:marBottom w:val="0"/>
      <w:divBdr>
        <w:top w:val="none" w:sz="0" w:space="0" w:color="auto"/>
        <w:left w:val="none" w:sz="0" w:space="0" w:color="auto"/>
        <w:bottom w:val="none" w:sz="0" w:space="0" w:color="auto"/>
        <w:right w:val="none" w:sz="0" w:space="0" w:color="auto"/>
      </w:divBdr>
    </w:div>
    <w:div w:id="829909417">
      <w:bodyDiv w:val="1"/>
      <w:marLeft w:val="0"/>
      <w:marRight w:val="0"/>
      <w:marTop w:val="0"/>
      <w:marBottom w:val="0"/>
      <w:divBdr>
        <w:top w:val="none" w:sz="0" w:space="0" w:color="auto"/>
        <w:left w:val="none" w:sz="0" w:space="0" w:color="auto"/>
        <w:bottom w:val="none" w:sz="0" w:space="0" w:color="auto"/>
        <w:right w:val="none" w:sz="0" w:space="0" w:color="auto"/>
      </w:divBdr>
    </w:div>
    <w:div w:id="831605313">
      <w:bodyDiv w:val="1"/>
      <w:marLeft w:val="0"/>
      <w:marRight w:val="0"/>
      <w:marTop w:val="0"/>
      <w:marBottom w:val="0"/>
      <w:divBdr>
        <w:top w:val="none" w:sz="0" w:space="0" w:color="auto"/>
        <w:left w:val="none" w:sz="0" w:space="0" w:color="auto"/>
        <w:bottom w:val="none" w:sz="0" w:space="0" w:color="auto"/>
        <w:right w:val="none" w:sz="0" w:space="0" w:color="auto"/>
      </w:divBdr>
    </w:div>
    <w:div w:id="852184745">
      <w:bodyDiv w:val="1"/>
      <w:marLeft w:val="0"/>
      <w:marRight w:val="0"/>
      <w:marTop w:val="0"/>
      <w:marBottom w:val="0"/>
      <w:divBdr>
        <w:top w:val="none" w:sz="0" w:space="0" w:color="auto"/>
        <w:left w:val="none" w:sz="0" w:space="0" w:color="auto"/>
        <w:bottom w:val="none" w:sz="0" w:space="0" w:color="auto"/>
        <w:right w:val="none" w:sz="0" w:space="0" w:color="auto"/>
      </w:divBdr>
    </w:div>
    <w:div w:id="857086237">
      <w:bodyDiv w:val="1"/>
      <w:marLeft w:val="0"/>
      <w:marRight w:val="0"/>
      <w:marTop w:val="0"/>
      <w:marBottom w:val="0"/>
      <w:divBdr>
        <w:top w:val="none" w:sz="0" w:space="0" w:color="auto"/>
        <w:left w:val="none" w:sz="0" w:space="0" w:color="auto"/>
        <w:bottom w:val="none" w:sz="0" w:space="0" w:color="auto"/>
        <w:right w:val="none" w:sz="0" w:space="0" w:color="auto"/>
      </w:divBdr>
    </w:div>
    <w:div w:id="892039219">
      <w:bodyDiv w:val="1"/>
      <w:marLeft w:val="0"/>
      <w:marRight w:val="0"/>
      <w:marTop w:val="0"/>
      <w:marBottom w:val="0"/>
      <w:divBdr>
        <w:top w:val="none" w:sz="0" w:space="0" w:color="auto"/>
        <w:left w:val="none" w:sz="0" w:space="0" w:color="auto"/>
        <w:bottom w:val="none" w:sz="0" w:space="0" w:color="auto"/>
        <w:right w:val="none" w:sz="0" w:space="0" w:color="auto"/>
      </w:divBdr>
    </w:div>
    <w:div w:id="894466752">
      <w:bodyDiv w:val="1"/>
      <w:marLeft w:val="0"/>
      <w:marRight w:val="0"/>
      <w:marTop w:val="0"/>
      <w:marBottom w:val="0"/>
      <w:divBdr>
        <w:top w:val="none" w:sz="0" w:space="0" w:color="auto"/>
        <w:left w:val="none" w:sz="0" w:space="0" w:color="auto"/>
        <w:bottom w:val="none" w:sz="0" w:space="0" w:color="auto"/>
        <w:right w:val="none" w:sz="0" w:space="0" w:color="auto"/>
      </w:divBdr>
    </w:div>
    <w:div w:id="895974125">
      <w:bodyDiv w:val="1"/>
      <w:marLeft w:val="0"/>
      <w:marRight w:val="0"/>
      <w:marTop w:val="0"/>
      <w:marBottom w:val="0"/>
      <w:divBdr>
        <w:top w:val="none" w:sz="0" w:space="0" w:color="auto"/>
        <w:left w:val="none" w:sz="0" w:space="0" w:color="auto"/>
        <w:bottom w:val="none" w:sz="0" w:space="0" w:color="auto"/>
        <w:right w:val="none" w:sz="0" w:space="0" w:color="auto"/>
      </w:divBdr>
    </w:div>
    <w:div w:id="926498426">
      <w:bodyDiv w:val="1"/>
      <w:marLeft w:val="0"/>
      <w:marRight w:val="0"/>
      <w:marTop w:val="0"/>
      <w:marBottom w:val="0"/>
      <w:divBdr>
        <w:top w:val="none" w:sz="0" w:space="0" w:color="auto"/>
        <w:left w:val="none" w:sz="0" w:space="0" w:color="auto"/>
        <w:bottom w:val="none" w:sz="0" w:space="0" w:color="auto"/>
        <w:right w:val="none" w:sz="0" w:space="0" w:color="auto"/>
      </w:divBdr>
    </w:div>
    <w:div w:id="943616097">
      <w:bodyDiv w:val="1"/>
      <w:marLeft w:val="0"/>
      <w:marRight w:val="0"/>
      <w:marTop w:val="0"/>
      <w:marBottom w:val="0"/>
      <w:divBdr>
        <w:top w:val="none" w:sz="0" w:space="0" w:color="auto"/>
        <w:left w:val="none" w:sz="0" w:space="0" w:color="auto"/>
        <w:bottom w:val="none" w:sz="0" w:space="0" w:color="auto"/>
        <w:right w:val="none" w:sz="0" w:space="0" w:color="auto"/>
      </w:divBdr>
    </w:div>
    <w:div w:id="945044323">
      <w:bodyDiv w:val="1"/>
      <w:marLeft w:val="0"/>
      <w:marRight w:val="0"/>
      <w:marTop w:val="0"/>
      <w:marBottom w:val="0"/>
      <w:divBdr>
        <w:top w:val="none" w:sz="0" w:space="0" w:color="auto"/>
        <w:left w:val="none" w:sz="0" w:space="0" w:color="auto"/>
        <w:bottom w:val="none" w:sz="0" w:space="0" w:color="auto"/>
        <w:right w:val="none" w:sz="0" w:space="0" w:color="auto"/>
      </w:divBdr>
    </w:div>
    <w:div w:id="947540439">
      <w:bodyDiv w:val="1"/>
      <w:marLeft w:val="0"/>
      <w:marRight w:val="0"/>
      <w:marTop w:val="0"/>
      <w:marBottom w:val="0"/>
      <w:divBdr>
        <w:top w:val="none" w:sz="0" w:space="0" w:color="auto"/>
        <w:left w:val="none" w:sz="0" w:space="0" w:color="auto"/>
        <w:bottom w:val="none" w:sz="0" w:space="0" w:color="auto"/>
        <w:right w:val="none" w:sz="0" w:space="0" w:color="auto"/>
      </w:divBdr>
    </w:div>
    <w:div w:id="952438540">
      <w:bodyDiv w:val="1"/>
      <w:marLeft w:val="0"/>
      <w:marRight w:val="0"/>
      <w:marTop w:val="0"/>
      <w:marBottom w:val="0"/>
      <w:divBdr>
        <w:top w:val="none" w:sz="0" w:space="0" w:color="auto"/>
        <w:left w:val="none" w:sz="0" w:space="0" w:color="auto"/>
        <w:bottom w:val="none" w:sz="0" w:space="0" w:color="auto"/>
        <w:right w:val="none" w:sz="0" w:space="0" w:color="auto"/>
      </w:divBdr>
    </w:div>
    <w:div w:id="957831123">
      <w:bodyDiv w:val="1"/>
      <w:marLeft w:val="0"/>
      <w:marRight w:val="0"/>
      <w:marTop w:val="0"/>
      <w:marBottom w:val="0"/>
      <w:divBdr>
        <w:top w:val="none" w:sz="0" w:space="0" w:color="auto"/>
        <w:left w:val="none" w:sz="0" w:space="0" w:color="auto"/>
        <w:bottom w:val="none" w:sz="0" w:space="0" w:color="auto"/>
        <w:right w:val="none" w:sz="0" w:space="0" w:color="auto"/>
      </w:divBdr>
    </w:div>
    <w:div w:id="961963410">
      <w:bodyDiv w:val="1"/>
      <w:marLeft w:val="0"/>
      <w:marRight w:val="0"/>
      <w:marTop w:val="0"/>
      <w:marBottom w:val="0"/>
      <w:divBdr>
        <w:top w:val="none" w:sz="0" w:space="0" w:color="auto"/>
        <w:left w:val="none" w:sz="0" w:space="0" w:color="auto"/>
        <w:bottom w:val="none" w:sz="0" w:space="0" w:color="auto"/>
        <w:right w:val="none" w:sz="0" w:space="0" w:color="auto"/>
      </w:divBdr>
    </w:div>
    <w:div w:id="963343579">
      <w:bodyDiv w:val="1"/>
      <w:marLeft w:val="0"/>
      <w:marRight w:val="0"/>
      <w:marTop w:val="0"/>
      <w:marBottom w:val="0"/>
      <w:divBdr>
        <w:top w:val="none" w:sz="0" w:space="0" w:color="auto"/>
        <w:left w:val="none" w:sz="0" w:space="0" w:color="auto"/>
        <w:bottom w:val="none" w:sz="0" w:space="0" w:color="auto"/>
        <w:right w:val="none" w:sz="0" w:space="0" w:color="auto"/>
      </w:divBdr>
    </w:div>
    <w:div w:id="974262143">
      <w:bodyDiv w:val="1"/>
      <w:marLeft w:val="0"/>
      <w:marRight w:val="0"/>
      <w:marTop w:val="0"/>
      <w:marBottom w:val="0"/>
      <w:divBdr>
        <w:top w:val="none" w:sz="0" w:space="0" w:color="auto"/>
        <w:left w:val="none" w:sz="0" w:space="0" w:color="auto"/>
        <w:bottom w:val="none" w:sz="0" w:space="0" w:color="auto"/>
        <w:right w:val="none" w:sz="0" w:space="0" w:color="auto"/>
      </w:divBdr>
    </w:div>
    <w:div w:id="981033455">
      <w:bodyDiv w:val="1"/>
      <w:marLeft w:val="0"/>
      <w:marRight w:val="0"/>
      <w:marTop w:val="0"/>
      <w:marBottom w:val="0"/>
      <w:divBdr>
        <w:top w:val="none" w:sz="0" w:space="0" w:color="auto"/>
        <w:left w:val="none" w:sz="0" w:space="0" w:color="auto"/>
        <w:bottom w:val="none" w:sz="0" w:space="0" w:color="auto"/>
        <w:right w:val="none" w:sz="0" w:space="0" w:color="auto"/>
      </w:divBdr>
    </w:div>
    <w:div w:id="998533434">
      <w:bodyDiv w:val="1"/>
      <w:marLeft w:val="0"/>
      <w:marRight w:val="0"/>
      <w:marTop w:val="0"/>
      <w:marBottom w:val="0"/>
      <w:divBdr>
        <w:top w:val="none" w:sz="0" w:space="0" w:color="auto"/>
        <w:left w:val="none" w:sz="0" w:space="0" w:color="auto"/>
        <w:bottom w:val="none" w:sz="0" w:space="0" w:color="auto"/>
        <w:right w:val="none" w:sz="0" w:space="0" w:color="auto"/>
      </w:divBdr>
    </w:div>
    <w:div w:id="1008749967">
      <w:bodyDiv w:val="1"/>
      <w:marLeft w:val="0"/>
      <w:marRight w:val="0"/>
      <w:marTop w:val="0"/>
      <w:marBottom w:val="0"/>
      <w:divBdr>
        <w:top w:val="none" w:sz="0" w:space="0" w:color="auto"/>
        <w:left w:val="none" w:sz="0" w:space="0" w:color="auto"/>
        <w:bottom w:val="none" w:sz="0" w:space="0" w:color="auto"/>
        <w:right w:val="none" w:sz="0" w:space="0" w:color="auto"/>
      </w:divBdr>
    </w:div>
    <w:div w:id="1011836259">
      <w:bodyDiv w:val="1"/>
      <w:marLeft w:val="0"/>
      <w:marRight w:val="0"/>
      <w:marTop w:val="0"/>
      <w:marBottom w:val="0"/>
      <w:divBdr>
        <w:top w:val="none" w:sz="0" w:space="0" w:color="auto"/>
        <w:left w:val="none" w:sz="0" w:space="0" w:color="auto"/>
        <w:bottom w:val="none" w:sz="0" w:space="0" w:color="auto"/>
        <w:right w:val="none" w:sz="0" w:space="0" w:color="auto"/>
      </w:divBdr>
    </w:div>
    <w:div w:id="1012075951">
      <w:bodyDiv w:val="1"/>
      <w:marLeft w:val="0"/>
      <w:marRight w:val="0"/>
      <w:marTop w:val="0"/>
      <w:marBottom w:val="0"/>
      <w:divBdr>
        <w:top w:val="none" w:sz="0" w:space="0" w:color="auto"/>
        <w:left w:val="none" w:sz="0" w:space="0" w:color="auto"/>
        <w:bottom w:val="none" w:sz="0" w:space="0" w:color="auto"/>
        <w:right w:val="none" w:sz="0" w:space="0" w:color="auto"/>
      </w:divBdr>
    </w:div>
    <w:div w:id="1021735392">
      <w:bodyDiv w:val="1"/>
      <w:marLeft w:val="0"/>
      <w:marRight w:val="0"/>
      <w:marTop w:val="0"/>
      <w:marBottom w:val="0"/>
      <w:divBdr>
        <w:top w:val="none" w:sz="0" w:space="0" w:color="auto"/>
        <w:left w:val="none" w:sz="0" w:space="0" w:color="auto"/>
        <w:bottom w:val="none" w:sz="0" w:space="0" w:color="auto"/>
        <w:right w:val="none" w:sz="0" w:space="0" w:color="auto"/>
      </w:divBdr>
    </w:div>
    <w:div w:id="1034115604">
      <w:bodyDiv w:val="1"/>
      <w:marLeft w:val="0"/>
      <w:marRight w:val="0"/>
      <w:marTop w:val="0"/>
      <w:marBottom w:val="0"/>
      <w:divBdr>
        <w:top w:val="none" w:sz="0" w:space="0" w:color="auto"/>
        <w:left w:val="none" w:sz="0" w:space="0" w:color="auto"/>
        <w:bottom w:val="none" w:sz="0" w:space="0" w:color="auto"/>
        <w:right w:val="none" w:sz="0" w:space="0" w:color="auto"/>
      </w:divBdr>
    </w:div>
    <w:div w:id="1037461648">
      <w:bodyDiv w:val="1"/>
      <w:marLeft w:val="0"/>
      <w:marRight w:val="0"/>
      <w:marTop w:val="0"/>
      <w:marBottom w:val="0"/>
      <w:divBdr>
        <w:top w:val="none" w:sz="0" w:space="0" w:color="auto"/>
        <w:left w:val="none" w:sz="0" w:space="0" w:color="auto"/>
        <w:bottom w:val="none" w:sz="0" w:space="0" w:color="auto"/>
        <w:right w:val="none" w:sz="0" w:space="0" w:color="auto"/>
      </w:divBdr>
    </w:div>
    <w:div w:id="1039401681">
      <w:bodyDiv w:val="1"/>
      <w:marLeft w:val="0"/>
      <w:marRight w:val="0"/>
      <w:marTop w:val="0"/>
      <w:marBottom w:val="0"/>
      <w:divBdr>
        <w:top w:val="none" w:sz="0" w:space="0" w:color="auto"/>
        <w:left w:val="none" w:sz="0" w:space="0" w:color="auto"/>
        <w:bottom w:val="none" w:sz="0" w:space="0" w:color="auto"/>
        <w:right w:val="none" w:sz="0" w:space="0" w:color="auto"/>
      </w:divBdr>
    </w:div>
    <w:div w:id="1042900954">
      <w:bodyDiv w:val="1"/>
      <w:marLeft w:val="0"/>
      <w:marRight w:val="0"/>
      <w:marTop w:val="0"/>
      <w:marBottom w:val="0"/>
      <w:divBdr>
        <w:top w:val="none" w:sz="0" w:space="0" w:color="auto"/>
        <w:left w:val="none" w:sz="0" w:space="0" w:color="auto"/>
        <w:bottom w:val="none" w:sz="0" w:space="0" w:color="auto"/>
        <w:right w:val="none" w:sz="0" w:space="0" w:color="auto"/>
      </w:divBdr>
    </w:div>
    <w:div w:id="1053387626">
      <w:bodyDiv w:val="1"/>
      <w:marLeft w:val="0"/>
      <w:marRight w:val="0"/>
      <w:marTop w:val="0"/>
      <w:marBottom w:val="0"/>
      <w:divBdr>
        <w:top w:val="none" w:sz="0" w:space="0" w:color="auto"/>
        <w:left w:val="none" w:sz="0" w:space="0" w:color="auto"/>
        <w:bottom w:val="none" w:sz="0" w:space="0" w:color="auto"/>
        <w:right w:val="none" w:sz="0" w:space="0" w:color="auto"/>
      </w:divBdr>
      <w:divsChild>
        <w:div w:id="673144266">
          <w:marLeft w:val="0"/>
          <w:marRight w:val="0"/>
          <w:marTop w:val="0"/>
          <w:marBottom w:val="0"/>
          <w:divBdr>
            <w:top w:val="none" w:sz="0" w:space="0" w:color="auto"/>
            <w:left w:val="none" w:sz="0" w:space="0" w:color="auto"/>
            <w:bottom w:val="none" w:sz="0" w:space="0" w:color="auto"/>
            <w:right w:val="none" w:sz="0" w:space="0" w:color="auto"/>
          </w:divBdr>
          <w:divsChild>
            <w:div w:id="465783467">
              <w:marLeft w:val="0"/>
              <w:marRight w:val="0"/>
              <w:marTop w:val="0"/>
              <w:marBottom w:val="0"/>
              <w:divBdr>
                <w:top w:val="none" w:sz="0" w:space="0" w:color="auto"/>
                <w:left w:val="none" w:sz="0" w:space="0" w:color="auto"/>
                <w:bottom w:val="none" w:sz="0" w:space="0" w:color="auto"/>
                <w:right w:val="none" w:sz="0" w:space="0" w:color="auto"/>
              </w:divBdr>
              <w:divsChild>
                <w:div w:id="977146892">
                  <w:marLeft w:val="0"/>
                  <w:marRight w:val="0"/>
                  <w:marTop w:val="0"/>
                  <w:marBottom w:val="0"/>
                  <w:divBdr>
                    <w:top w:val="none" w:sz="0" w:space="0" w:color="auto"/>
                    <w:left w:val="none" w:sz="0" w:space="0" w:color="auto"/>
                    <w:bottom w:val="none" w:sz="0" w:space="0" w:color="auto"/>
                    <w:right w:val="none" w:sz="0" w:space="0" w:color="auto"/>
                  </w:divBdr>
                  <w:divsChild>
                    <w:div w:id="63965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360720">
      <w:bodyDiv w:val="1"/>
      <w:marLeft w:val="0"/>
      <w:marRight w:val="0"/>
      <w:marTop w:val="0"/>
      <w:marBottom w:val="0"/>
      <w:divBdr>
        <w:top w:val="none" w:sz="0" w:space="0" w:color="auto"/>
        <w:left w:val="none" w:sz="0" w:space="0" w:color="auto"/>
        <w:bottom w:val="none" w:sz="0" w:space="0" w:color="auto"/>
        <w:right w:val="none" w:sz="0" w:space="0" w:color="auto"/>
      </w:divBdr>
    </w:div>
    <w:div w:id="1060442868">
      <w:bodyDiv w:val="1"/>
      <w:marLeft w:val="0"/>
      <w:marRight w:val="0"/>
      <w:marTop w:val="0"/>
      <w:marBottom w:val="0"/>
      <w:divBdr>
        <w:top w:val="none" w:sz="0" w:space="0" w:color="auto"/>
        <w:left w:val="none" w:sz="0" w:space="0" w:color="auto"/>
        <w:bottom w:val="none" w:sz="0" w:space="0" w:color="auto"/>
        <w:right w:val="none" w:sz="0" w:space="0" w:color="auto"/>
      </w:divBdr>
    </w:div>
    <w:div w:id="1060909806">
      <w:bodyDiv w:val="1"/>
      <w:marLeft w:val="0"/>
      <w:marRight w:val="0"/>
      <w:marTop w:val="0"/>
      <w:marBottom w:val="0"/>
      <w:divBdr>
        <w:top w:val="none" w:sz="0" w:space="0" w:color="auto"/>
        <w:left w:val="none" w:sz="0" w:space="0" w:color="auto"/>
        <w:bottom w:val="none" w:sz="0" w:space="0" w:color="auto"/>
        <w:right w:val="none" w:sz="0" w:space="0" w:color="auto"/>
      </w:divBdr>
    </w:div>
    <w:div w:id="1071544027">
      <w:bodyDiv w:val="1"/>
      <w:marLeft w:val="0"/>
      <w:marRight w:val="0"/>
      <w:marTop w:val="0"/>
      <w:marBottom w:val="0"/>
      <w:divBdr>
        <w:top w:val="none" w:sz="0" w:space="0" w:color="auto"/>
        <w:left w:val="none" w:sz="0" w:space="0" w:color="auto"/>
        <w:bottom w:val="none" w:sz="0" w:space="0" w:color="auto"/>
        <w:right w:val="none" w:sz="0" w:space="0" w:color="auto"/>
      </w:divBdr>
    </w:div>
    <w:div w:id="1071611056">
      <w:bodyDiv w:val="1"/>
      <w:marLeft w:val="0"/>
      <w:marRight w:val="0"/>
      <w:marTop w:val="0"/>
      <w:marBottom w:val="0"/>
      <w:divBdr>
        <w:top w:val="none" w:sz="0" w:space="0" w:color="auto"/>
        <w:left w:val="none" w:sz="0" w:space="0" w:color="auto"/>
        <w:bottom w:val="none" w:sz="0" w:space="0" w:color="auto"/>
        <w:right w:val="none" w:sz="0" w:space="0" w:color="auto"/>
      </w:divBdr>
    </w:div>
    <w:div w:id="1073088816">
      <w:bodyDiv w:val="1"/>
      <w:marLeft w:val="0"/>
      <w:marRight w:val="0"/>
      <w:marTop w:val="0"/>
      <w:marBottom w:val="0"/>
      <w:divBdr>
        <w:top w:val="none" w:sz="0" w:space="0" w:color="auto"/>
        <w:left w:val="none" w:sz="0" w:space="0" w:color="auto"/>
        <w:bottom w:val="none" w:sz="0" w:space="0" w:color="auto"/>
        <w:right w:val="none" w:sz="0" w:space="0" w:color="auto"/>
      </w:divBdr>
    </w:div>
    <w:div w:id="1078479857">
      <w:bodyDiv w:val="1"/>
      <w:marLeft w:val="0"/>
      <w:marRight w:val="0"/>
      <w:marTop w:val="0"/>
      <w:marBottom w:val="0"/>
      <w:divBdr>
        <w:top w:val="none" w:sz="0" w:space="0" w:color="auto"/>
        <w:left w:val="none" w:sz="0" w:space="0" w:color="auto"/>
        <w:bottom w:val="none" w:sz="0" w:space="0" w:color="auto"/>
        <w:right w:val="none" w:sz="0" w:space="0" w:color="auto"/>
      </w:divBdr>
    </w:div>
    <w:div w:id="1083573539">
      <w:bodyDiv w:val="1"/>
      <w:marLeft w:val="0"/>
      <w:marRight w:val="0"/>
      <w:marTop w:val="0"/>
      <w:marBottom w:val="0"/>
      <w:divBdr>
        <w:top w:val="none" w:sz="0" w:space="0" w:color="auto"/>
        <w:left w:val="none" w:sz="0" w:space="0" w:color="auto"/>
        <w:bottom w:val="none" w:sz="0" w:space="0" w:color="auto"/>
        <w:right w:val="none" w:sz="0" w:space="0" w:color="auto"/>
      </w:divBdr>
    </w:div>
    <w:div w:id="1086809182">
      <w:bodyDiv w:val="1"/>
      <w:marLeft w:val="0"/>
      <w:marRight w:val="0"/>
      <w:marTop w:val="0"/>
      <w:marBottom w:val="0"/>
      <w:divBdr>
        <w:top w:val="none" w:sz="0" w:space="0" w:color="auto"/>
        <w:left w:val="none" w:sz="0" w:space="0" w:color="auto"/>
        <w:bottom w:val="none" w:sz="0" w:space="0" w:color="auto"/>
        <w:right w:val="none" w:sz="0" w:space="0" w:color="auto"/>
      </w:divBdr>
    </w:div>
    <w:div w:id="1093432738">
      <w:bodyDiv w:val="1"/>
      <w:marLeft w:val="0"/>
      <w:marRight w:val="0"/>
      <w:marTop w:val="0"/>
      <w:marBottom w:val="0"/>
      <w:divBdr>
        <w:top w:val="none" w:sz="0" w:space="0" w:color="auto"/>
        <w:left w:val="none" w:sz="0" w:space="0" w:color="auto"/>
        <w:bottom w:val="none" w:sz="0" w:space="0" w:color="auto"/>
        <w:right w:val="none" w:sz="0" w:space="0" w:color="auto"/>
      </w:divBdr>
    </w:div>
    <w:div w:id="1095785020">
      <w:bodyDiv w:val="1"/>
      <w:marLeft w:val="0"/>
      <w:marRight w:val="0"/>
      <w:marTop w:val="0"/>
      <w:marBottom w:val="0"/>
      <w:divBdr>
        <w:top w:val="none" w:sz="0" w:space="0" w:color="auto"/>
        <w:left w:val="none" w:sz="0" w:space="0" w:color="auto"/>
        <w:bottom w:val="none" w:sz="0" w:space="0" w:color="auto"/>
        <w:right w:val="none" w:sz="0" w:space="0" w:color="auto"/>
      </w:divBdr>
    </w:div>
    <w:div w:id="1105417091">
      <w:bodyDiv w:val="1"/>
      <w:marLeft w:val="0"/>
      <w:marRight w:val="0"/>
      <w:marTop w:val="0"/>
      <w:marBottom w:val="0"/>
      <w:divBdr>
        <w:top w:val="none" w:sz="0" w:space="0" w:color="auto"/>
        <w:left w:val="none" w:sz="0" w:space="0" w:color="auto"/>
        <w:bottom w:val="none" w:sz="0" w:space="0" w:color="auto"/>
        <w:right w:val="none" w:sz="0" w:space="0" w:color="auto"/>
      </w:divBdr>
    </w:div>
    <w:div w:id="1107231806">
      <w:bodyDiv w:val="1"/>
      <w:marLeft w:val="0"/>
      <w:marRight w:val="0"/>
      <w:marTop w:val="0"/>
      <w:marBottom w:val="0"/>
      <w:divBdr>
        <w:top w:val="none" w:sz="0" w:space="0" w:color="auto"/>
        <w:left w:val="none" w:sz="0" w:space="0" w:color="auto"/>
        <w:bottom w:val="none" w:sz="0" w:space="0" w:color="auto"/>
        <w:right w:val="none" w:sz="0" w:space="0" w:color="auto"/>
      </w:divBdr>
    </w:div>
    <w:div w:id="1109660251">
      <w:bodyDiv w:val="1"/>
      <w:marLeft w:val="0"/>
      <w:marRight w:val="0"/>
      <w:marTop w:val="0"/>
      <w:marBottom w:val="0"/>
      <w:divBdr>
        <w:top w:val="none" w:sz="0" w:space="0" w:color="auto"/>
        <w:left w:val="none" w:sz="0" w:space="0" w:color="auto"/>
        <w:bottom w:val="none" w:sz="0" w:space="0" w:color="auto"/>
        <w:right w:val="none" w:sz="0" w:space="0" w:color="auto"/>
      </w:divBdr>
    </w:div>
    <w:div w:id="1109855059">
      <w:bodyDiv w:val="1"/>
      <w:marLeft w:val="0"/>
      <w:marRight w:val="0"/>
      <w:marTop w:val="0"/>
      <w:marBottom w:val="0"/>
      <w:divBdr>
        <w:top w:val="none" w:sz="0" w:space="0" w:color="auto"/>
        <w:left w:val="none" w:sz="0" w:space="0" w:color="auto"/>
        <w:bottom w:val="none" w:sz="0" w:space="0" w:color="auto"/>
        <w:right w:val="none" w:sz="0" w:space="0" w:color="auto"/>
      </w:divBdr>
    </w:div>
    <w:div w:id="1117796305">
      <w:bodyDiv w:val="1"/>
      <w:marLeft w:val="0"/>
      <w:marRight w:val="0"/>
      <w:marTop w:val="0"/>
      <w:marBottom w:val="0"/>
      <w:divBdr>
        <w:top w:val="none" w:sz="0" w:space="0" w:color="auto"/>
        <w:left w:val="none" w:sz="0" w:space="0" w:color="auto"/>
        <w:bottom w:val="none" w:sz="0" w:space="0" w:color="auto"/>
        <w:right w:val="none" w:sz="0" w:space="0" w:color="auto"/>
      </w:divBdr>
    </w:div>
    <w:div w:id="1130126353">
      <w:bodyDiv w:val="1"/>
      <w:marLeft w:val="0"/>
      <w:marRight w:val="0"/>
      <w:marTop w:val="0"/>
      <w:marBottom w:val="0"/>
      <w:divBdr>
        <w:top w:val="none" w:sz="0" w:space="0" w:color="auto"/>
        <w:left w:val="none" w:sz="0" w:space="0" w:color="auto"/>
        <w:bottom w:val="none" w:sz="0" w:space="0" w:color="auto"/>
        <w:right w:val="none" w:sz="0" w:space="0" w:color="auto"/>
      </w:divBdr>
    </w:div>
    <w:div w:id="1131939941">
      <w:bodyDiv w:val="1"/>
      <w:marLeft w:val="0"/>
      <w:marRight w:val="0"/>
      <w:marTop w:val="0"/>
      <w:marBottom w:val="0"/>
      <w:divBdr>
        <w:top w:val="none" w:sz="0" w:space="0" w:color="auto"/>
        <w:left w:val="none" w:sz="0" w:space="0" w:color="auto"/>
        <w:bottom w:val="none" w:sz="0" w:space="0" w:color="auto"/>
        <w:right w:val="none" w:sz="0" w:space="0" w:color="auto"/>
      </w:divBdr>
    </w:div>
    <w:div w:id="1142312519">
      <w:bodyDiv w:val="1"/>
      <w:marLeft w:val="0"/>
      <w:marRight w:val="0"/>
      <w:marTop w:val="0"/>
      <w:marBottom w:val="0"/>
      <w:divBdr>
        <w:top w:val="none" w:sz="0" w:space="0" w:color="auto"/>
        <w:left w:val="none" w:sz="0" w:space="0" w:color="auto"/>
        <w:bottom w:val="none" w:sz="0" w:space="0" w:color="auto"/>
        <w:right w:val="none" w:sz="0" w:space="0" w:color="auto"/>
      </w:divBdr>
    </w:div>
    <w:div w:id="1159419192">
      <w:bodyDiv w:val="1"/>
      <w:marLeft w:val="0"/>
      <w:marRight w:val="0"/>
      <w:marTop w:val="0"/>
      <w:marBottom w:val="0"/>
      <w:divBdr>
        <w:top w:val="none" w:sz="0" w:space="0" w:color="auto"/>
        <w:left w:val="none" w:sz="0" w:space="0" w:color="auto"/>
        <w:bottom w:val="none" w:sz="0" w:space="0" w:color="auto"/>
        <w:right w:val="none" w:sz="0" w:space="0" w:color="auto"/>
      </w:divBdr>
    </w:div>
    <w:div w:id="1162546828">
      <w:bodyDiv w:val="1"/>
      <w:marLeft w:val="0"/>
      <w:marRight w:val="0"/>
      <w:marTop w:val="0"/>
      <w:marBottom w:val="0"/>
      <w:divBdr>
        <w:top w:val="none" w:sz="0" w:space="0" w:color="auto"/>
        <w:left w:val="none" w:sz="0" w:space="0" w:color="auto"/>
        <w:bottom w:val="none" w:sz="0" w:space="0" w:color="auto"/>
        <w:right w:val="none" w:sz="0" w:space="0" w:color="auto"/>
      </w:divBdr>
    </w:div>
    <w:div w:id="1172338702">
      <w:bodyDiv w:val="1"/>
      <w:marLeft w:val="0"/>
      <w:marRight w:val="0"/>
      <w:marTop w:val="0"/>
      <w:marBottom w:val="0"/>
      <w:divBdr>
        <w:top w:val="none" w:sz="0" w:space="0" w:color="auto"/>
        <w:left w:val="none" w:sz="0" w:space="0" w:color="auto"/>
        <w:bottom w:val="none" w:sz="0" w:space="0" w:color="auto"/>
        <w:right w:val="none" w:sz="0" w:space="0" w:color="auto"/>
      </w:divBdr>
    </w:div>
    <w:div w:id="1174998556">
      <w:bodyDiv w:val="1"/>
      <w:marLeft w:val="0"/>
      <w:marRight w:val="0"/>
      <w:marTop w:val="0"/>
      <w:marBottom w:val="0"/>
      <w:divBdr>
        <w:top w:val="none" w:sz="0" w:space="0" w:color="auto"/>
        <w:left w:val="none" w:sz="0" w:space="0" w:color="auto"/>
        <w:bottom w:val="none" w:sz="0" w:space="0" w:color="auto"/>
        <w:right w:val="none" w:sz="0" w:space="0" w:color="auto"/>
      </w:divBdr>
    </w:div>
    <w:div w:id="1177841257">
      <w:bodyDiv w:val="1"/>
      <w:marLeft w:val="0"/>
      <w:marRight w:val="0"/>
      <w:marTop w:val="0"/>
      <w:marBottom w:val="0"/>
      <w:divBdr>
        <w:top w:val="none" w:sz="0" w:space="0" w:color="auto"/>
        <w:left w:val="none" w:sz="0" w:space="0" w:color="auto"/>
        <w:bottom w:val="none" w:sz="0" w:space="0" w:color="auto"/>
        <w:right w:val="none" w:sz="0" w:space="0" w:color="auto"/>
      </w:divBdr>
    </w:div>
    <w:div w:id="1179852031">
      <w:bodyDiv w:val="1"/>
      <w:marLeft w:val="0"/>
      <w:marRight w:val="0"/>
      <w:marTop w:val="0"/>
      <w:marBottom w:val="0"/>
      <w:divBdr>
        <w:top w:val="none" w:sz="0" w:space="0" w:color="auto"/>
        <w:left w:val="none" w:sz="0" w:space="0" w:color="auto"/>
        <w:bottom w:val="none" w:sz="0" w:space="0" w:color="auto"/>
        <w:right w:val="none" w:sz="0" w:space="0" w:color="auto"/>
      </w:divBdr>
    </w:div>
    <w:div w:id="1190414617">
      <w:bodyDiv w:val="1"/>
      <w:marLeft w:val="0"/>
      <w:marRight w:val="0"/>
      <w:marTop w:val="0"/>
      <w:marBottom w:val="0"/>
      <w:divBdr>
        <w:top w:val="none" w:sz="0" w:space="0" w:color="auto"/>
        <w:left w:val="none" w:sz="0" w:space="0" w:color="auto"/>
        <w:bottom w:val="none" w:sz="0" w:space="0" w:color="auto"/>
        <w:right w:val="none" w:sz="0" w:space="0" w:color="auto"/>
      </w:divBdr>
    </w:div>
    <w:div w:id="1193574153">
      <w:bodyDiv w:val="1"/>
      <w:marLeft w:val="0"/>
      <w:marRight w:val="0"/>
      <w:marTop w:val="0"/>
      <w:marBottom w:val="0"/>
      <w:divBdr>
        <w:top w:val="none" w:sz="0" w:space="0" w:color="auto"/>
        <w:left w:val="none" w:sz="0" w:space="0" w:color="auto"/>
        <w:bottom w:val="none" w:sz="0" w:space="0" w:color="auto"/>
        <w:right w:val="none" w:sz="0" w:space="0" w:color="auto"/>
      </w:divBdr>
    </w:div>
    <w:div w:id="1216697590">
      <w:bodyDiv w:val="1"/>
      <w:marLeft w:val="0"/>
      <w:marRight w:val="0"/>
      <w:marTop w:val="0"/>
      <w:marBottom w:val="0"/>
      <w:divBdr>
        <w:top w:val="none" w:sz="0" w:space="0" w:color="auto"/>
        <w:left w:val="none" w:sz="0" w:space="0" w:color="auto"/>
        <w:bottom w:val="none" w:sz="0" w:space="0" w:color="auto"/>
        <w:right w:val="none" w:sz="0" w:space="0" w:color="auto"/>
      </w:divBdr>
    </w:div>
    <w:div w:id="1217355033">
      <w:bodyDiv w:val="1"/>
      <w:marLeft w:val="0"/>
      <w:marRight w:val="0"/>
      <w:marTop w:val="0"/>
      <w:marBottom w:val="0"/>
      <w:divBdr>
        <w:top w:val="none" w:sz="0" w:space="0" w:color="auto"/>
        <w:left w:val="none" w:sz="0" w:space="0" w:color="auto"/>
        <w:bottom w:val="none" w:sz="0" w:space="0" w:color="auto"/>
        <w:right w:val="none" w:sz="0" w:space="0" w:color="auto"/>
      </w:divBdr>
    </w:div>
    <w:div w:id="1217625032">
      <w:bodyDiv w:val="1"/>
      <w:marLeft w:val="0"/>
      <w:marRight w:val="0"/>
      <w:marTop w:val="0"/>
      <w:marBottom w:val="0"/>
      <w:divBdr>
        <w:top w:val="none" w:sz="0" w:space="0" w:color="auto"/>
        <w:left w:val="none" w:sz="0" w:space="0" w:color="auto"/>
        <w:bottom w:val="none" w:sz="0" w:space="0" w:color="auto"/>
        <w:right w:val="none" w:sz="0" w:space="0" w:color="auto"/>
      </w:divBdr>
    </w:div>
    <w:div w:id="1225875214">
      <w:bodyDiv w:val="1"/>
      <w:marLeft w:val="0"/>
      <w:marRight w:val="0"/>
      <w:marTop w:val="0"/>
      <w:marBottom w:val="0"/>
      <w:divBdr>
        <w:top w:val="none" w:sz="0" w:space="0" w:color="auto"/>
        <w:left w:val="none" w:sz="0" w:space="0" w:color="auto"/>
        <w:bottom w:val="none" w:sz="0" w:space="0" w:color="auto"/>
        <w:right w:val="none" w:sz="0" w:space="0" w:color="auto"/>
      </w:divBdr>
    </w:div>
    <w:div w:id="1229071690">
      <w:bodyDiv w:val="1"/>
      <w:marLeft w:val="0"/>
      <w:marRight w:val="0"/>
      <w:marTop w:val="0"/>
      <w:marBottom w:val="0"/>
      <w:divBdr>
        <w:top w:val="none" w:sz="0" w:space="0" w:color="auto"/>
        <w:left w:val="none" w:sz="0" w:space="0" w:color="auto"/>
        <w:bottom w:val="none" w:sz="0" w:space="0" w:color="auto"/>
        <w:right w:val="none" w:sz="0" w:space="0" w:color="auto"/>
      </w:divBdr>
      <w:divsChild>
        <w:div w:id="1627467305">
          <w:marLeft w:val="480"/>
          <w:marRight w:val="0"/>
          <w:marTop w:val="0"/>
          <w:marBottom w:val="0"/>
          <w:divBdr>
            <w:top w:val="none" w:sz="0" w:space="0" w:color="auto"/>
            <w:left w:val="none" w:sz="0" w:space="0" w:color="auto"/>
            <w:bottom w:val="none" w:sz="0" w:space="0" w:color="auto"/>
            <w:right w:val="none" w:sz="0" w:space="0" w:color="auto"/>
          </w:divBdr>
          <w:divsChild>
            <w:div w:id="1400395521">
              <w:marLeft w:val="0"/>
              <w:marRight w:val="0"/>
              <w:marTop w:val="0"/>
              <w:marBottom w:val="0"/>
              <w:divBdr>
                <w:top w:val="none" w:sz="0" w:space="0" w:color="auto"/>
                <w:left w:val="none" w:sz="0" w:space="0" w:color="auto"/>
                <w:bottom w:val="none" w:sz="0" w:space="0" w:color="auto"/>
                <w:right w:val="none" w:sz="0" w:space="0" w:color="auto"/>
              </w:divBdr>
              <w:divsChild>
                <w:div w:id="577010725">
                  <w:marLeft w:val="0"/>
                  <w:marRight w:val="0"/>
                  <w:marTop w:val="0"/>
                  <w:marBottom w:val="0"/>
                  <w:divBdr>
                    <w:top w:val="none" w:sz="0" w:space="0" w:color="auto"/>
                    <w:left w:val="none" w:sz="0" w:space="0" w:color="auto"/>
                    <w:bottom w:val="none" w:sz="0" w:space="0" w:color="auto"/>
                    <w:right w:val="none" w:sz="0" w:space="0" w:color="auto"/>
                  </w:divBdr>
                  <w:divsChild>
                    <w:div w:id="145590587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15778123">
          <w:marLeft w:val="480"/>
          <w:marRight w:val="0"/>
          <w:marTop w:val="360"/>
          <w:marBottom w:val="0"/>
          <w:divBdr>
            <w:top w:val="none" w:sz="0" w:space="0" w:color="auto"/>
            <w:left w:val="none" w:sz="0" w:space="0" w:color="auto"/>
            <w:bottom w:val="none" w:sz="0" w:space="0" w:color="auto"/>
            <w:right w:val="none" w:sz="0" w:space="0" w:color="auto"/>
          </w:divBdr>
          <w:divsChild>
            <w:div w:id="1896506130">
              <w:marLeft w:val="0"/>
              <w:marRight w:val="0"/>
              <w:marTop w:val="0"/>
              <w:marBottom w:val="0"/>
              <w:divBdr>
                <w:top w:val="none" w:sz="0" w:space="0" w:color="auto"/>
                <w:left w:val="none" w:sz="0" w:space="0" w:color="auto"/>
                <w:bottom w:val="none" w:sz="0" w:space="0" w:color="auto"/>
                <w:right w:val="none" w:sz="0" w:space="0" w:color="auto"/>
              </w:divBdr>
              <w:divsChild>
                <w:div w:id="1275674748">
                  <w:marLeft w:val="0"/>
                  <w:marRight w:val="0"/>
                  <w:marTop w:val="0"/>
                  <w:marBottom w:val="0"/>
                  <w:divBdr>
                    <w:top w:val="none" w:sz="0" w:space="0" w:color="auto"/>
                    <w:left w:val="none" w:sz="0" w:space="0" w:color="auto"/>
                    <w:bottom w:val="none" w:sz="0" w:space="0" w:color="auto"/>
                    <w:right w:val="none" w:sz="0" w:space="0" w:color="auto"/>
                  </w:divBdr>
                  <w:divsChild>
                    <w:div w:id="20078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200101">
      <w:bodyDiv w:val="1"/>
      <w:marLeft w:val="0"/>
      <w:marRight w:val="0"/>
      <w:marTop w:val="0"/>
      <w:marBottom w:val="0"/>
      <w:divBdr>
        <w:top w:val="none" w:sz="0" w:space="0" w:color="auto"/>
        <w:left w:val="none" w:sz="0" w:space="0" w:color="auto"/>
        <w:bottom w:val="none" w:sz="0" w:space="0" w:color="auto"/>
        <w:right w:val="none" w:sz="0" w:space="0" w:color="auto"/>
      </w:divBdr>
    </w:div>
    <w:div w:id="1238857259">
      <w:bodyDiv w:val="1"/>
      <w:marLeft w:val="0"/>
      <w:marRight w:val="0"/>
      <w:marTop w:val="0"/>
      <w:marBottom w:val="0"/>
      <w:divBdr>
        <w:top w:val="none" w:sz="0" w:space="0" w:color="auto"/>
        <w:left w:val="none" w:sz="0" w:space="0" w:color="auto"/>
        <w:bottom w:val="none" w:sz="0" w:space="0" w:color="auto"/>
        <w:right w:val="none" w:sz="0" w:space="0" w:color="auto"/>
      </w:divBdr>
      <w:divsChild>
        <w:div w:id="1959530586">
          <w:marLeft w:val="0"/>
          <w:marRight w:val="0"/>
          <w:marTop w:val="0"/>
          <w:marBottom w:val="0"/>
          <w:divBdr>
            <w:top w:val="none" w:sz="0" w:space="0" w:color="auto"/>
            <w:left w:val="none" w:sz="0" w:space="0" w:color="auto"/>
            <w:bottom w:val="none" w:sz="0" w:space="0" w:color="auto"/>
            <w:right w:val="none" w:sz="0" w:space="0" w:color="auto"/>
          </w:divBdr>
          <w:divsChild>
            <w:div w:id="1792243730">
              <w:marLeft w:val="0"/>
              <w:marRight w:val="0"/>
              <w:marTop w:val="0"/>
              <w:marBottom w:val="0"/>
              <w:divBdr>
                <w:top w:val="none" w:sz="0" w:space="0" w:color="auto"/>
                <w:left w:val="none" w:sz="0" w:space="0" w:color="auto"/>
                <w:bottom w:val="none" w:sz="0" w:space="0" w:color="auto"/>
                <w:right w:val="none" w:sz="0" w:space="0" w:color="auto"/>
              </w:divBdr>
              <w:divsChild>
                <w:div w:id="1623144855">
                  <w:marLeft w:val="0"/>
                  <w:marRight w:val="0"/>
                  <w:marTop w:val="0"/>
                  <w:marBottom w:val="0"/>
                  <w:divBdr>
                    <w:top w:val="none" w:sz="0" w:space="0" w:color="auto"/>
                    <w:left w:val="none" w:sz="0" w:space="0" w:color="auto"/>
                    <w:bottom w:val="none" w:sz="0" w:space="0" w:color="auto"/>
                    <w:right w:val="none" w:sz="0" w:space="0" w:color="auto"/>
                  </w:divBdr>
                  <w:divsChild>
                    <w:div w:id="171692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617042">
      <w:bodyDiv w:val="1"/>
      <w:marLeft w:val="0"/>
      <w:marRight w:val="0"/>
      <w:marTop w:val="0"/>
      <w:marBottom w:val="0"/>
      <w:divBdr>
        <w:top w:val="none" w:sz="0" w:space="0" w:color="auto"/>
        <w:left w:val="none" w:sz="0" w:space="0" w:color="auto"/>
        <w:bottom w:val="none" w:sz="0" w:space="0" w:color="auto"/>
        <w:right w:val="none" w:sz="0" w:space="0" w:color="auto"/>
      </w:divBdr>
    </w:div>
    <w:div w:id="1248073401">
      <w:bodyDiv w:val="1"/>
      <w:marLeft w:val="0"/>
      <w:marRight w:val="0"/>
      <w:marTop w:val="0"/>
      <w:marBottom w:val="0"/>
      <w:divBdr>
        <w:top w:val="none" w:sz="0" w:space="0" w:color="auto"/>
        <w:left w:val="none" w:sz="0" w:space="0" w:color="auto"/>
        <w:bottom w:val="none" w:sz="0" w:space="0" w:color="auto"/>
        <w:right w:val="none" w:sz="0" w:space="0" w:color="auto"/>
      </w:divBdr>
    </w:div>
    <w:div w:id="1255549034">
      <w:bodyDiv w:val="1"/>
      <w:marLeft w:val="0"/>
      <w:marRight w:val="0"/>
      <w:marTop w:val="0"/>
      <w:marBottom w:val="0"/>
      <w:divBdr>
        <w:top w:val="none" w:sz="0" w:space="0" w:color="auto"/>
        <w:left w:val="none" w:sz="0" w:space="0" w:color="auto"/>
        <w:bottom w:val="none" w:sz="0" w:space="0" w:color="auto"/>
        <w:right w:val="none" w:sz="0" w:space="0" w:color="auto"/>
      </w:divBdr>
    </w:div>
    <w:div w:id="1256479278">
      <w:bodyDiv w:val="1"/>
      <w:marLeft w:val="0"/>
      <w:marRight w:val="0"/>
      <w:marTop w:val="0"/>
      <w:marBottom w:val="0"/>
      <w:divBdr>
        <w:top w:val="none" w:sz="0" w:space="0" w:color="auto"/>
        <w:left w:val="none" w:sz="0" w:space="0" w:color="auto"/>
        <w:bottom w:val="none" w:sz="0" w:space="0" w:color="auto"/>
        <w:right w:val="none" w:sz="0" w:space="0" w:color="auto"/>
      </w:divBdr>
    </w:div>
    <w:div w:id="1266036605">
      <w:bodyDiv w:val="1"/>
      <w:marLeft w:val="0"/>
      <w:marRight w:val="0"/>
      <w:marTop w:val="0"/>
      <w:marBottom w:val="0"/>
      <w:divBdr>
        <w:top w:val="none" w:sz="0" w:space="0" w:color="auto"/>
        <w:left w:val="none" w:sz="0" w:space="0" w:color="auto"/>
        <w:bottom w:val="none" w:sz="0" w:space="0" w:color="auto"/>
        <w:right w:val="none" w:sz="0" w:space="0" w:color="auto"/>
      </w:divBdr>
    </w:div>
    <w:div w:id="1295258893">
      <w:bodyDiv w:val="1"/>
      <w:marLeft w:val="0"/>
      <w:marRight w:val="0"/>
      <w:marTop w:val="0"/>
      <w:marBottom w:val="0"/>
      <w:divBdr>
        <w:top w:val="none" w:sz="0" w:space="0" w:color="auto"/>
        <w:left w:val="none" w:sz="0" w:space="0" w:color="auto"/>
        <w:bottom w:val="none" w:sz="0" w:space="0" w:color="auto"/>
        <w:right w:val="none" w:sz="0" w:space="0" w:color="auto"/>
      </w:divBdr>
    </w:div>
    <w:div w:id="1296066265">
      <w:bodyDiv w:val="1"/>
      <w:marLeft w:val="0"/>
      <w:marRight w:val="0"/>
      <w:marTop w:val="0"/>
      <w:marBottom w:val="0"/>
      <w:divBdr>
        <w:top w:val="none" w:sz="0" w:space="0" w:color="auto"/>
        <w:left w:val="none" w:sz="0" w:space="0" w:color="auto"/>
        <w:bottom w:val="none" w:sz="0" w:space="0" w:color="auto"/>
        <w:right w:val="none" w:sz="0" w:space="0" w:color="auto"/>
      </w:divBdr>
    </w:div>
    <w:div w:id="1301300731">
      <w:bodyDiv w:val="1"/>
      <w:marLeft w:val="0"/>
      <w:marRight w:val="0"/>
      <w:marTop w:val="0"/>
      <w:marBottom w:val="0"/>
      <w:divBdr>
        <w:top w:val="none" w:sz="0" w:space="0" w:color="auto"/>
        <w:left w:val="none" w:sz="0" w:space="0" w:color="auto"/>
        <w:bottom w:val="none" w:sz="0" w:space="0" w:color="auto"/>
        <w:right w:val="none" w:sz="0" w:space="0" w:color="auto"/>
      </w:divBdr>
    </w:div>
    <w:div w:id="1304237389">
      <w:bodyDiv w:val="1"/>
      <w:marLeft w:val="0"/>
      <w:marRight w:val="0"/>
      <w:marTop w:val="0"/>
      <w:marBottom w:val="0"/>
      <w:divBdr>
        <w:top w:val="none" w:sz="0" w:space="0" w:color="auto"/>
        <w:left w:val="none" w:sz="0" w:space="0" w:color="auto"/>
        <w:bottom w:val="none" w:sz="0" w:space="0" w:color="auto"/>
        <w:right w:val="none" w:sz="0" w:space="0" w:color="auto"/>
      </w:divBdr>
    </w:div>
    <w:div w:id="1313213709">
      <w:bodyDiv w:val="1"/>
      <w:marLeft w:val="0"/>
      <w:marRight w:val="0"/>
      <w:marTop w:val="0"/>
      <w:marBottom w:val="0"/>
      <w:divBdr>
        <w:top w:val="none" w:sz="0" w:space="0" w:color="auto"/>
        <w:left w:val="none" w:sz="0" w:space="0" w:color="auto"/>
        <w:bottom w:val="none" w:sz="0" w:space="0" w:color="auto"/>
        <w:right w:val="none" w:sz="0" w:space="0" w:color="auto"/>
      </w:divBdr>
    </w:div>
    <w:div w:id="1313407329">
      <w:bodyDiv w:val="1"/>
      <w:marLeft w:val="0"/>
      <w:marRight w:val="0"/>
      <w:marTop w:val="0"/>
      <w:marBottom w:val="0"/>
      <w:divBdr>
        <w:top w:val="none" w:sz="0" w:space="0" w:color="auto"/>
        <w:left w:val="none" w:sz="0" w:space="0" w:color="auto"/>
        <w:bottom w:val="none" w:sz="0" w:space="0" w:color="auto"/>
        <w:right w:val="none" w:sz="0" w:space="0" w:color="auto"/>
      </w:divBdr>
    </w:div>
    <w:div w:id="1315523480">
      <w:bodyDiv w:val="1"/>
      <w:marLeft w:val="0"/>
      <w:marRight w:val="0"/>
      <w:marTop w:val="0"/>
      <w:marBottom w:val="0"/>
      <w:divBdr>
        <w:top w:val="none" w:sz="0" w:space="0" w:color="auto"/>
        <w:left w:val="none" w:sz="0" w:space="0" w:color="auto"/>
        <w:bottom w:val="none" w:sz="0" w:space="0" w:color="auto"/>
        <w:right w:val="none" w:sz="0" w:space="0" w:color="auto"/>
      </w:divBdr>
    </w:div>
    <w:div w:id="1317415576">
      <w:bodyDiv w:val="1"/>
      <w:marLeft w:val="0"/>
      <w:marRight w:val="0"/>
      <w:marTop w:val="0"/>
      <w:marBottom w:val="0"/>
      <w:divBdr>
        <w:top w:val="none" w:sz="0" w:space="0" w:color="auto"/>
        <w:left w:val="none" w:sz="0" w:space="0" w:color="auto"/>
        <w:bottom w:val="none" w:sz="0" w:space="0" w:color="auto"/>
        <w:right w:val="none" w:sz="0" w:space="0" w:color="auto"/>
      </w:divBdr>
    </w:div>
    <w:div w:id="1319724809">
      <w:bodyDiv w:val="1"/>
      <w:marLeft w:val="0"/>
      <w:marRight w:val="0"/>
      <w:marTop w:val="0"/>
      <w:marBottom w:val="0"/>
      <w:divBdr>
        <w:top w:val="none" w:sz="0" w:space="0" w:color="auto"/>
        <w:left w:val="none" w:sz="0" w:space="0" w:color="auto"/>
        <w:bottom w:val="none" w:sz="0" w:space="0" w:color="auto"/>
        <w:right w:val="none" w:sz="0" w:space="0" w:color="auto"/>
      </w:divBdr>
    </w:div>
    <w:div w:id="1320160126">
      <w:bodyDiv w:val="1"/>
      <w:marLeft w:val="0"/>
      <w:marRight w:val="0"/>
      <w:marTop w:val="0"/>
      <w:marBottom w:val="0"/>
      <w:divBdr>
        <w:top w:val="none" w:sz="0" w:space="0" w:color="auto"/>
        <w:left w:val="none" w:sz="0" w:space="0" w:color="auto"/>
        <w:bottom w:val="none" w:sz="0" w:space="0" w:color="auto"/>
        <w:right w:val="none" w:sz="0" w:space="0" w:color="auto"/>
      </w:divBdr>
    </w:div>
    <w:div w:id="1335913605">
      <w:bodyDiv w:val="1"/>
      <w:marLeft w:val="0"/>
      <w:marRight w:val="0"/>
      <w:marTop w:val="0"/>
      <w:marBottom w:val="0"/>
      <w:divBdr>
        <w:top w:val="none" w:sz="0" w:space="0" w:color="auto"/>
        <w:left w:val="none" w:sz="0" w:space="0" w:color="auto"/>
        <w:bottom w:val="none" w:sz="0" w:space="0" w:color="auto"/>
        <w:right w:val="none" w:sz="0" w:space="0" w:color="auto"/>
      </w:divBdr>
    </w:div>
    <w:div w:id="1338074991">
      <w:bodyDiv w:val="1"/>
      <w:marLeft w:val="0"/>
      <w:marRight w:val="0"/>
      <w:marTop w:val="0"/>
      <w:marBottom w:val="0"/>
      <w:divBdr>
        <w:top w:val="none" w:sz="0" w:space="0" w:color="auto"/>
        <w:left w:val="none" w:sz="0" w:space="0" w:color="auto"/>
        <w:bottom w:val="none" w:sz="0" w:space="0" w:color="auto"/>
        <w:right w:val="none" w:sz="0" w:space="0" w:color="auto"/>
      </w:divBdr>
    </w:div>
    <w:div w:id="1348021523">
      <w:bodyDiv w:val="1"/>
      <w:marLeft w:val="0"/>
      <w:marRight w:val="0"/>
      <w:marTop w:val="0"/>
      <w:marBottom w:val="0"/>
      <w:divBdr>
        <w:top w:val="none" w:sz="0" w:space="0" w:color="auto"/>
        <w:left w:val="none" w:sz="0" w:space="0" w:color="auto"/>
        <w:bottom w:val="none" w:sz="0" w:space="0" w:color="auto"/>
        <w:right w:val="none" w:sz="0" w:space="0" w:color="auto"/>
      </w:divBdr>
    </w:div>
    <w:div w:id="1355500905">
      <w:bodyDiv w:val="1"/>
      <w:marLeft w:val="0"/>
      <w:marRight w:val="0"/>
      <w:marTop w:val="0"/>
      <w:marBottom w:val="0"/>
      <w:divBdr>
        <w:top w:val="none" w:sz="0" w:space="0" w:color="auto"/>
        <w:left w:val="none" w:sz="0" w:space="0" w:color="auto"/>
        <w:bottom w:val="none" w:sz="0" w:space="0" w:color="auto"/>
        <w:right w:val="none" w:sz="0" w:space="0" w:color="auto"/>
      </w:divBdr>
    </w:div>
    <w:div w:id="1370759521">
      <w:bodyDiv w:val="1"/>
      <w:marLeft w:val="0"/>
      <w:marRight w:val="0"/>
      <w:marTop w:val="0"/>
      <w:marBottom w:val="0"/>
      <w:divBdr>
        <w:top w:val="none" w:sz="0" w:space="0" w:color="auto"/>
        <w:left w:val="none" w:sz="0" w:space="0" w:color="auto"/>
        <w:bottom w:val="none" w:sz="0" w:space="0" w:color="auto"/>
        <w:right w:val="none" w:sz="0" w:space="0" w:color="auto"/>
      </w:divBdr>
    </w:div>
    <w:div w:id="1380126806">
      <w:bodyDiv w:val="1"/>
      <w:marLeft w:val="0"/>
      <w:marRight w:val="0"/>
      <w:marTop w:val="0"/>
      <w:marBottom w:val="0"/>
      <w:divBdr>
        <w:top w:val="none" w:sz="0" w:space="0" w:color="auto"/>
        <w:left w:val="none" w:sz="0" w:space="0" w:color="auto"/>
        <w:bottom w:val="none" w:sz="0" w:space="0" w:color="auto"/>
        <w:right w:val="none" w:sz="0" w:space="0" w:color="auto"/>
      </w:divBdr>
    </w:div>
    <w:div w:id="1393504349">
      <w:bodyDiv w:val="1"/>
      <w:marLeft w:val="0"/>
      <w:marRight w:val="0"/>
      <w:marTop w:val="0"/>
      <w:marBottom w:val="0"/>
      <w:divBdr>
        <w:top w:val="none" w:sz="0" w:space="0" w:color="auto"/>
        <w:left w:val="none" w:sz="0" w:space="0" w:color="auto"/>
        <w:bottom w:val="none" w:sz="0" w:space="0" w:color="auto"/>
        <w:right w:val="none" w:sz="0" w:space="0" w:color="auto"/>
      </w:divBdr>
    </w:div>
    <w:div w:id="1409495231">
      <w:bodyDiv w:val="1"/>
      <w:marLeft w:val="0"/>
      <w:marRight w:val="0"/>
      <w:marTop w:val="0"/>
      <w:marBottom w:val="0"/>
      <w:divBdr>
        <w:top w:val="none" w:sz="0" w:space="0" w:color="auto"/>
        <w:left w:val="none" w:sz="0" w:space="0" w:color="auto"/>
        <w:bottom w:val="none" w:sz="0" w:space="0" w:color="auto"/>
        <w:right w:val="none" w:sz="0" w:space="0" w:color="auto"/>
      </w:divBdr>
    </w:div>
    <w:div w:id="1441224380">
      <w:bodyDiv w:val="1"/>
      <w:marLeft w:val="0"/>
      <w:marRight w:val="0"/>
      <w:marTop w:val="0"/>
      <w:marBottom w:val="0"/>
      <w:divBdr>
        <w:top w:val="none" w:sz="0" w:space="0" w:color="auto"/>
        <w:left w:val="none" w:sz="0" w:space="0" w:color="auto"/>
        <w:bottom w:val="none" w:sz="0" w:space="0" w:color="auto"/>
        <w:right w:val="none" w:sz="0" w:space="0" w:color="auto"/>
      </w:divBdr>
    </w:div>
    <w:div w:id="1447197693">
      <w:bodyDiv w:val="1"/>
      <w:marLeft w:val="0"/>
      <w:marRight w:val="0"/>
      <w:marTop w:val="0"/>
      <w:marBottom w:val="0"/>
      <w:divBdr>
        <w:top w:val="none" w:sz="0" w:space="0" w:color="auto"/>
        <w:left w:val="none" w:sz="0" w:space="0" w:color="auto"/>
        <w:bottom w:val="none" w:sz="0" w:space="0" w:color="auto"/>
        <w:right w:val="none" w:sz="0" w:space="0" w:color="auto"/>
      </w:divBdr>
    </w:div>
    <w:div w:id="1455825495">
      <w:bodyDiv w:val="1"/>
      <w:marLeft w:val="0"/>
      <w:marRight w:val="0"/>
      <w:marTop w:val="0"/>
      <w:marBottom w:val="0"/>
      <w:divBdr>
        <w:top w:val="none" w:sz="0" w:space="0" w:color="auto"/>
        <w:left w:val="none" w:sz="0" w:space="0" w:color="auto"/>
        <w:bottom w:val="none" w:sz="0" w:space="0" w:color="auto"/>
        <w:right w:val="none" w:sz="0" w:space="0" w:color="auto"/>
      </w:divBdr>
    </w:div>
    <w:div w:id="1457025863">
      <w:bodyDiv w:val="1"/>
      <w:marLeft w:val="0"/>
      <w:marRight w:val="0"/>
      <w:marTop w:val="0"/>
      <w:marBottom w:val="0"/>
      <w:divBdr>
        <w:top w:val="none" w:sz="0" w:space="0" w:color="auto"/>
        <w:left w:val="none" w:sz="0" w:space="0" w:color="auto"/>
        <w:bottom w:val="none" w:sz="0" w:space="0" w:color="auto"/>
        <w:right w:val="none" w:sz="0" w:space="0" w:color="auto"/>
      </w:divBdr>
    </w:div>
    <w:div w:id="1459035049">
      <w:bodyDiv w:val="1"/>
      <w:marLeft w:val="0"/>
      <w:marRight w:val="0"/>
      <w:marTop w:val="0"/>
      <w:marBottom w:val="0"/>
      <w:divBdr>
        <w:top w:val="none" w:sz="0" w:space="0" w:color="auto"/>
        <w:left w:val="none" w:sz="0" w:space="0" w:color="auto"/>
        <w:bottom w:val="none" w:sz="0" w:space="0" w:color="auto"/>
        <w:right w:val="none" w:sz="0" w:space="0" w:color="auto"/>
      </w:divBdr>
    </w:div>
    <w:div w:id="1464153477">
      <w:bodyDiv w:val="1"/>
      <w:marLeft w:val="0"/>
      <w:marRight w:val="0"/>
      <w:marTop w:val="0"/>
      <w:marBottom w:val="0"/>
      <w:divBdr>
        <w:top w:val="none" w:sz="0" w:space="0" w:color="auto"/>
        <w:left w:val="none" w:sz="0" w:space="0" w:color="auto"/>
        <w:bottom w:val="none" w:sz="0" w:space="0" w:color="auto"/>
        <w:right w:val="none" w:sz="0" w:space="0" w:color="auto"/>
      </w:divBdr>
    </w:div>
    <w:div w:id="1464540252">
      <w:bodyDiv w:val="1"/>
      <w:marLeft w:val="0"/>
      <w:marRight w:val="0"/>
      <w:marTop w:val="0"/>
      <w:marBottom w:val="0"/>
      <w:divBdr>
        <w:top w:val="none" w:sz="0" w:space="0" w:color="auto"/>
        <w:left w:val="none" w:sz="0" w:space="0" w:color="auto"/>
        <w:bottom w:val="none" w:sz="0" w:space="0" w:color="auto"/>
        <w:right w:val="none" w:sz="0" w:space="0" w:color="auto"/>
      </w:divBdr>
    </w:div>
    <w:div w:id="1465343428">
      <w:bodyDiv w:val="1"/>
      <w:marLeft w:val="0"/>
      <w:marRight w:val="0"/>
      <w:marTop w:val="0"/>
      <w:marBottom w:val="0"/>
      <w:divBdr>
        <w:top w:val="none" w:sz="0" w:space="0" w:color="auto"/>
        <w:left w:val="none" w:sz="0" w:space="0" w:color="auto"/>
        <w:bottom w:val="none" w:sz="0" w:space="0" w:color="auto"/>
        <w:right w:val="none" w:sz="0" w:space="0" w:color="auto"/>
      </w:divBdr>
    </w:div>
    <w:div w:id="1469660866">
      <w:bodyDiv w:val="1"/>
      <w:marLeft w:val="0"/>
      <w:marRight w:val="0"/>
      <w:marTop w:val="0"/>
      <w:marBottom w:val="0"/>
      <w:divBdr>
        <w:top w:val="none" w:sz="0" w:space="0" w:color="auto"/>
        <w:left w:val="none" w:sz="0" w:space="0" w:color="auto"/>
        <w:bottom w:val="none" w:sz="0" w:space="0" w:color="auto"/>
        <w:right w:val="none" w:sz="0" w:space="0" w:color="auto"/>
      </w:divBdr>
    </w:div>
    <w:div w:id="1476265687">
      <w:bodyDiv w:val="1"/>
      <w:marLeft w:val="0"/>
      <w:marRight w:val="0"/>
      <w:marTop w:val="0"/>
      <w:marBottom w:val="0"/>
      <w:divBdr>
        <w:top w:val="none" w:sz="0" w:space="0" w:color="auto"/>
        <w:left w:val="none" w:sz="0" w:space="0" w:color="auto"/>
        <w:bottom w:val="none" w:sz="0" w:space="0" w:color="auto"/>
        <w:right w:val="none" w:sz="0" w:space="0" w:color="auto"/>
      </w:divBdr>
    </w:div>
    <w:div w:id="1485390675">
      <w:bodyDiv w:val="1"/>
      <w:marLeft w:val="0"/>
      <w:marRight w:val="0"/>
      <w:marTop w:val="0"/>
      <w:marBottom w:val="0"/>
      <w:divBdr>
        <w:top w:val="none" w:sz="0" w:space="0" w:color="auto"/>
        <w:left w:val="none" w:sz="0" w:space="0" w:color="auto"/>
        <w:bottom w:val="none" w:sz="0" w:space="0" w:color="auto"/>
        <w:right w:val="none" w:sz="0" w:space="0" w:color="auto"/>
      </w:divBdr>
    </w:div>
    <w:div w:id="1496799380">
      <w:bodyDiv w:val="1"/>
      <w:marLeft w:val="0"/>
      <w:marRight w:val="0"/>
      <w:marTop w:val="0"/>
      <w:marBottom w:val="0"/>
      <w:divBdr>
        <w:top w:val="none" w:sz="0" w:space="0" w:color="auto"/>
        <w:left w:val="none" w:sz="0" w:space="0" w:color="auto"/>
        <w:bottom w:val="none" w:sz="0" w:space="0" w:color="auto"/>
        <w:right w:val="none" w:sz="0" w:space="0" w:color="auto"/>
      </w:divBdr>
    </w:div>
    <w:div w:id="1501503506">
      <w:bodyDiv w:val="1"/>
      <w:marLeft w:val="0"/>
      <w:marRight w:val="0"/>
      <w:marTop w:val="0"/>
      <w:marBottom w:val="0"/>
      <w:divBdr>
        <w:top w:val="none" w:sz="0" w:space="0" w:color="auto"/>
        <w:left w:val="none" w:sz="0" w:space="0" w:color="auto"/>
        <w:bottom w:val="none" w:sz="0" w:space="0" w:color="auto"/>
        <w:right w:val="none" w:sz="0" w:space="0" w:color="auto"/>
      </w:divBdr>
    </w:div>
    <w:div w:id="1505129257">
      <w:bodyDiv w:val="1"/>
      <w:marLeft w:val="0"/>
      <w:marRight w:val="0"/>
      <w:marTop w:val="0"/>
      <w:marBottom w:val="0"/>
      <w:divBdr>
        <w:top w:val="none" w:sz="0" w:space="0" w:color="auto"/>
        <w:left w:val="none" w:sz="0" w:space="0" w:color="auto"/>
        <w:bottom w:val="none" w:sz="0" w:space="0" w:color="auto"/>
        <w:right w:val="none" w:sz="0" w:space="0" w:color="auto"/>
      </w:divBdr>
    </w:div>
    <w:div w:id="1505169013">
      <w:bodyDiv w:val="1"/>
      <w:marLeft w:val="0"/>
      <w:marRight w:val="0"/>
      <w:marTop w:val="0"/>
      <w:marBottom w:val="0"/>
      <w:divBdr>
        <w:top w:val="none" w:sz="0" w:space="0" w:color="auto"/>
        <w:left w:val="none" w:sz="0" w:space="0" w:color="auto"/>
        <w:bottom w:val="none" w:sz="0" w:space="0" w:color="auto"/>
        <w:right w:val="none" w:sz="0" w:space="0" w:color="auto"/>
      </w:divBdr>
    </w:div>
    <w:div w:id="1508203708">
      <w:bodyDiv w:val="1"/>
      <w:marLeft w:val="0"/>
      <w:marRight w:val="0"/>
      <w:marTop w:val="0"/>
      <w:marBottom w:val="0"/>
      <w:divBdr>
        <w:top w:val="none" w:sz="0" w:space="0" w:color="auto"/>
        <w:left w:val="none" w:sz="0" w:space="0" w:color="auto"/>
        <w:bottom w:val="none" w:sz="0" w:space="0" w:color="auto"/>
        <w:right w:val="none" w:sz="0" w:space="0" w:color="auto"/>
      </w:divBdr>
    </w:div>
    <w:div w:id="1513716348">
      <w:bodyDiv w:val="1"/>
      <w:marLeft w:val="0"/>
      <w:marRight w:val="0"/>
      <w:marTop w:val="0"/>
      <w:marBottom w:val="0"/>
      <w:divBdr>
        <w:top w:val="none" w:sz="0" w:space="0" w:color="auto"/>
        <w:left w:val="none" w:sz="0" w:space="0" w:color="auto"/>
        <w:bottom w:val="none" w:sz="0" w:space="0" w:color="auto"/>
        <w:right w:val="none" w:sz="0" w:space="0" w:color="auto"/>
      </w:divBdr>
    </w:div>
    <w:div w:id="1521627266">
      <w:bodyDiv w:val="1"/>
      <w:marLeft w:val="0"/>
      <w:marRight w:val="0"/>
      <w:marTop w:val="0"/>
      <w:marBottom w:val="0"/>
      <w:divBdr>
        <w:top w:val="none" w:sz="0" w:space="0" w:color="auto"/>
        <w:left w:val="none" w:sz="0" w:space="0" w:color="auto"/>
        <w:bottom w:val="none" w:sz="0" w:space="0" w:color="auto"/>
        <w:right w:val="none" w:sz="0" w:space="0" w:color="auto"/>
      </w:divBdr>
    </w:div>
    <w:div w:id="1554585335">
      <w:bodyDiv w:val="1"/>
      <w:marLeft w:val="0"/>
      <w:marRight w:val="0"/>
      <w:marTop w:val="0"/>
      <w:marBottom w:val="0"/>
      <w:divBdr>
        <w:top w:val="none" w:sz="0" w:space="0" w:color="auto"/>
        <w:left w:val="none" w:sz="0" w:space="0" w:color="auto"/>
        <w:bottom w:val="none" w:sz="0" w:space="0" w:color="auto"/>
        <w:right w:val="none" w:sz="0" w:space="0" w:color="auto"/>
      </w:divBdr>
    </w:div>
    <w:div w:id="1558739518">
      <w:bodyDiv w:val="1"/>
      <w:marLeft w:val="0"/>
      <w:marRight w:val="0"/>
      <w:marTop w:val="0"/>
      <w:marBottom w:val="0"/>
      <w:divBdr>
        <w:top w:val="none" w:sz="0" w:space="0" w:color="auto"/>
        <w:left w:val="none" w:sz="0" w:space="0" w:color="auto"/>
        <w:bottom w:val="none" w:sz="0" w:space="0" w:color="auto"/>
        <w:right w:val="none" w:sz="0" w:space="0" w:color="auto"/>
      </w:divBdr>
    </w:div>
    <w:div w:id="1563129000">
      <w:bodyDiv w:val="1"/>
      <w:marLeft w:val="0"/>
      <w:marRight w:val="0"/>
      <w:marTop w:val="0"/>
      <w:marBottom w:val="0"/>
      <w:divBdr>
        <w:top w:val="none" w:sz="0" w:space="0" w:color="auto"/>
        <w:left w:val="none" w:sz="0" w:space="0" w:color="auto"/>
        <w:bottom w:val="none" w:sz="0" w:space="0" w:color="auto"/>
        <w:right w:val="none" w:sz="0" w:space="0" w:color="auto"/>
      </w:divBdr>
    </w:div>
    <w:div w:id="1566574681">
      <w:bodyDiv w:val="1"/>
      <w:marLeft w:val="0"/>
      <w:marRight w:val="0"/>
      <w:marTop w:val="0"/>
      <w:marBottom w:val="0"/>
      <w:divBdr>
        <w:top w:val="none" w:sz="0" w:space="0" w:color="auto"/>
        <w:left w:val="none" w:sz="0" w:space="0" w:color="auto"/>
        <w:bottom w:val="none" w:sz="0" w:space="0" w:color="auto"/>
        <w:right w:val="none" w:sz="0" w:space="0" w:color="auto"/>
      </w:divBdr>
    </w:div>
    <w:div w:id="1567840535">
      <w:bodyDiv w:val="1"/>
      <w:marLeft w:val="0"/>
      <w:marRight w:val="0"/>
      <w:marTop w:val="0"/>
      <w:marBottom w:val="0"/>
      <w:divBdr>
        <w:top w:val="none" w:sz="0" w:space="0" w:color="auto"/>
        <w:left w:val="none" w:sz="0" w:space="0" w:color="auto"/>
        <w:bottom w:val="none" w:sz="0" w:space="0" w:color="auto"/>
        <w:right w:val="none" w:sz="0" w:space="0" w:color="auto"/>
      </w:divBdr>
    </w:div>
    <w:div w:id="1568034263">
      <w:bodyDiv w:val="1"/>
      <w:marLeft w:val="0"/>
      <w:marRight w:val="0"/>
      <w:marTop w:val="0"/>
      <w:marBottom w:val="0"/>
      <w:divBdr>
        <w:top w:val="none" w:sz="0" w:space="0" w:color="auto"/>
        <w:left w:val="none" w:sz="0" w:space="0" w:color="auto"/>
        <w:bottom w:val="none" w:sz="0" w:space="0" w:color="auto"/>
        <w:right w:val="none" w:sz="0" w:space="0" w:color="auto"/>
      </w:divBdr>
    </w:div>
    <w:div w:id="1573933164">
      <w:bodyDiv w:val="1"/>
      <w:marLeft w:val="0"/>
      <w:marRight w:val="0"/>
      <w:marTop w:val="0"/>
      <w:marBottom w:val="0"/>
      <w:divBdr>
        <w:top w:val="none" w:sz="0" w:space="0" w:color="auto"/>
        <w:left w:val="none" w:sz="0" w:space="0" w:color="auto"/>
        <w:bottom w:val="none" w:sz="0" w:space="0" w:color="auto"/>
        <w:right w:val="none" w:sz="0" w:space="0" w:color="auto"/>
      </w:divBdr>
    </w:div>
    <w:div w:id="1574511729">
      <w:bodyDiv w:val="1"/>
      <w:marLeft w:val="0"/>
      <w:marRight w:val="0"/>
      <w:marTop w:val="0"/>
      <w:marBottom w:val="0"/>
      <w:divBdr>
        <w:top w:val="none" w:sz="0" w:space="0" w:color="auto"/>
        <w:left w:val="none" w:sz="0" w:space="0" w:color="auto"/>
        <w:bottom w:val="none" w:sz="0" w:space="0" w:color="auto"/>
        <w:right w:val="none" w:sz="0" w:space="0" w:color="auto"/>
      </w:divBdr>
    </w:div>
    <w:div w:id="1588344354">
      <w:bodyDiv w:val="1"/>
      <w:marLeft w:val="0"/>
      <w:marRight w:val="0"/>
      <w:marTop w:val="0"/>
      <w:marBottom w:val="0"/>
      <w:divBdr>
        <w:top w:val="none" w:sz="0" w:space="0" w:color="auto"/>
        <w:left w:val="none" w:sz="0" w:space="0" w:color="auto"/>
        <w:bottom w:val="none" w:sz="0" w:space="0" w:color="auto"/>
        <w:right w:val="none" w:sz="0" w:space="0" w:color="auto"/>
      </w:divBdr>
    </w:div>
    <w:div w:id="1592425166">
      <w:bodyDiv w:val="1"/>
      <w:marLeft w:val="0"/>
      <w:marRight w:val="0"/>
      <w:marTop w:val="0"/>
      <w:marBottom w:val="0"/>
      <w:divBdr>
        <w:top w:val="none" w:sz="0" w:space="0" w:color="auto"/>
        <w:left w:val="none" w:sz="0" w:space="0" w:color="auto"/>
        <w:bottom w:val="none" w:sz="0" w:space="0" w:color="auto"/>
        <w:right w:val="none" w:sz="0" w:space="0" w:color="auto"/>
      </w:divBdr>
    </w:div>
    <w:div w:id="1596942439">
      <w:bodyDiv w:val="1"/>
      <w:marLeft w:val="0"/>
      <w:marRight w:val="0"/>
      <w:marTop w:val="0"/>
      <w:marBottom w:val="0"/>
      <w:divBdr>
        <w:top w:val="none" w:sz="0" w:space="0" w:color="auto"/>
        <w:left w:val="none" w:sz="0" w:space="0" w:color="auto"/>
        <w:bottom w:val="none" w:sz="0" w:space="0" w:color="auto"/>
        <w:right w:val="none" w:sz="0" w:space="0" w:color="auto"/>
      </w:divBdr>
    </w:div>
    <w:div w:id="1601329526">
      <w:bodyDiv w:val="1"/>
      <w:marLeft w:val="0"/>
      <w:marRight w:val="0"/>
      <w:marTop w:val="0"/>
      <w:marBottom w:val="0"/>
      <w:divBdr>
        <w:top w:val="none" w:sz="0" w:space="0" w:color="auto"/>
        <w:left w:val="none" w:sz="0" w:space="0" w:color="auto"/>
        <w:bottom w:val="none" w:sz="0" w:space="0" w:color="auto"/>
        <w:right w:val="none" w:sz="0" w:space="0" w:color="auto"/>
      </w:divBdr>
    </w:div>
    <w:div w:id="1623880404">
      <w:bodyDiv w:val="1"/>
      <w:marLeft w:val="0"/>
      <w:marRight w:val="0"/>
      <w:marTop w:val="0"/>
      <w:marBottom w:val="0"/>
      <w:divBdr>
        <w:top w:val="none" w:sz="0" w:space="0" w:color="auto"/>
        <w:left w:val="none" w:sz="0" w:space="0" w:color="auto"/>
        <w:bottom w:val="none" w:sz="0" w:space="0" w:color="auto"/>
        <w:right w:val="none" w:sz="0" w:space="0" w:color="auto"/>
      </w:divBdr>
    </w:div>
    <w:div w:id="1627273609">
      <w:bodyDiv w:val="1"/>
      <w:marLeft w:val="0"/>
      <w:marRight w:val="0"/>
      <w:marTop w:val="0"/>
      <w:marBottom w:val="0"/>
      <w:divBdr>
        <w:top w:val="none" w:sz="0" w:space="0" w:color="auto"/>
        <w:left w:val="none" w:sz="0" w:space="0" w:color="auto"/>
        <w:bottom w:val="none" w:sz="0" w:space="0" w:color="auto"/>
        <w:right w:val="none" w:sz="0" w:space="0" w:color="auto"/>
      </w:divBdr>
    </w:div>
    <w:div w:id="1632401376">
      <w:bodyDiv w:val="1"/>
      <w:marLeft w:val="0"/>
      <w:marRight w:val="0"/>
      <w:marTop w:val="0"/>
      <w:marBottom w:val="0"/>
      <w:divBdr>
        <w:top w:val="none" w:sz="0" w:space="0" w:color="auto"/>
        <w:left w:val="none" w:sz="0" w:space="0" w:color="auto"/>
        <w:bottom w:val="none" w:sz="0" w:space="0" w:color="auto"/>
        <w:right w:val="none" w:sz="0" w:space="0" w:color="auto"/>
      </w:divBdr>
    </w:div>
    <w:div w:id="1634477887">
      <w:bodyDiv w:val="1"/>
      <w:marLeft w:val="0"/>
      <w:marRight w:val="0"/>
      <w:marTop w:val="0"/>
      <w:marBottom w:val="0"/>
      <w:divBdr>
        <w:top w:val="none" w:sz="0" w:space="0" w:color="auto"/>
        <w:left w:val="none" w:sz="0" w:space="0" w:color="auto"/>
        <w:bottom w:val="none" w:sz="0" w:space="0" w:color="auto"/>
        <w:right w:val="none" w:sz="0" w:space="0" w:color="auto"/>
      </w:divBdr>
    </w:div>
    <w:div w:id="1638073330">
      <w:bodyDiv w:val="1"/>
      <w:marLeft w:val="0"/>
      <w:marRight w:val="0"/>
      <w:marTop w:val="0"/>
      <w:marBottom w:val="0"/>
      <w:divBdr>
        <w:top w:val="none" w:sz="0" w:space="0" w:color="auto"/>
        <w:left w:val="none" w:sz="0" w:space="0" w:color="auto"/>
        <w:bottom w:val="none" w:sz="0" w:space="0" w:color="auto"/>
        <w:right w:val="none" w:sz="0" w:space="0" w:color="auto"/>
      </w:divBdr>
    </w:div>
    <w:div w:id="1642733370">
      <w:bodyDiv w:val="1"/>
      <w:marLeft w:val="0"/>
      <w:marRight w:val="0"/>
      <w:marTop w:val="0"/>
      <w:marBottom w:val="0"/>
      <w:divBdr>
        <w:top w:val="none" w:sz="0" w:space="0" w:color="auto"/>
        <w:left w:val="none" w:sz="0" w:space="0" w:color="auto"/>
        <w:bottom w:val="none" w:sz="0" w:space="0" w:color="auto"/>
        <w:right w:val="none" w:sz="0" w:space="0" w:color="auto"/>
      </w:divBdr>
    </w:div>
    <w:div w:id="1645038078">
      <w:bodyDiv w:val="1"/>
      <w:marLeft w:val="0"/>
      <w:marRight w:val="0"/>
      <w:marTop w:val="0"/>
      <w:marBottom w:val="0"/>
      <w:divBdr>
        <w:top w:val="none" w:sz="0" w:space="0" w:color="auto"/>
        <w:left w:val="none" w:sz="0" w:space="0" w:color="auto"/>
        <w:bottom w:val="none" w:sz="0" w:space="0" w:color="auto"/>
        <w:right w:val="none" w:sz="0" w:space="0" w:color="auto"/>
      </w:divBdr>
    </w:div>
    <w:div w:id="1660034707">
      <w:bodyDiv w:val="1"/>
      <w:marLeft w:val="0"/>
      <w:marRight w:val="0"/>
      <w:marTop w:val="0"/>
      <w:marBottom w:val="0"/>
      <w:divBdr>
        <w:top w:val="none" w:sz="0" w:space="0" w:color="auto"/>
        <w:left w:val="none" w:sz="0" w:space="0" w:color="auto"/>
        <w:bottom w:val="none" w:sz="0" w:space="0" w:color="auto"/>
        <w:right w:val="none" w:sz="0" w:space="0" w:color="auto"/>
      </w:divBdr>
    </w:div>
    <w:div w:id="1668090606">
      <w:bodyDiv w:val="1"/>
      <w:marLeft w:val="0"/>
      <w:marRight w:val="0"/>
      <w:marTop w:val="0"/>
      <w:marBottom w:val="0"/>
      <w:divBdr>
        <w:top w:val="none" w:sz="0" w:space="0" w:color="auto"/>
        <w:left w:val="none" w:sz="0" w:space="0" w:color="auto"/>
        <w:bottom w:val="none" w:sz="0" w:space="0" w:color="auto"/>
        <w:right w:val="none" w:sz="0" w:space="0" w:color="auto"/>
      </w:divBdr>
    </w:div>
    <w:div w:id="1670794303">
      <w:bodyDiv w:val="1"/>
      <w:marLeft w:val="0"/>
      <w:marRight w:val="0"/>
      <w:marTop w:val="0"/>
      <w:marBottom w:val="0"/>
      <w:divBdr>
        <w:top w:val="none" w:sz="0" w:space="0" w:color="auto"/>
        <w:left w:val="none" w:sz="0" w:space="0" w:color="auto"/>
        <w:bottom w:val="none" w:sz="0" w:space="0" w:color="auto"/>
        <w:right w:val="none" w:sz="0" w:space="0" w:color="auto"/>
      </w:divBdr>
    </w:div>
    <w:div w:id="1677730507">
      <w:bodyDiv w:val="1"/>
      <w:marLeft w:val="0"/>
      <w:marRight w:val="0"/>
      <w:marTop w:val="0"/>
      <w:marBottom w:val="0"/>
      <w:divBdr>
        <w:top w:val="none" w:sz="0" w:space="0" w:color="auto"/>
        <w:left w:val="none" w:sz="0" w:space="0" w:color="auto"/>
        <w:bottom w:val="none" w:sz="0" w:space="0" w:color="auto"/>
        <w:right w:val="none" w:sz="0" w:space="0" w:color="auto"/>
      </w:divBdr>
    </w:div>
    <w:div w:id="1686177587">
      <w:bodyDiv w:val="1"/>
      <w:marLeft w:val="0"/>
      <w:marRight w:val="0"/>
      <w:marTop w:val="0"/>
      <w:marBottom w:val="0"/>
      <w:divBdr>
        <w:top w:val="none" w:sz="0" w:space="0" w:color="auto"/>
        <w:left w:val="none" w:sz="0" w:space="0" w:color="auto"/>
        <w:bottom w:val="none" w:sz="0" w:space="0" w:color="auto"/>
        <w:right w:val="none" w:sz="0" w:space="0" w:color="auto"/>
      </w:divBdr>
    </w:div>
    <w:div w:id="1688557846">
      <w:bodyDiv w:val="1"/>
      <w:marLeft w:val="0"/>
      <w:marRight w:val="0"/>
      <w:marTop w:val="0"/>
      <w:marBottom w:val="0"/>
      <w:divBdr>
        <w:top w:val="none" w:sz="0" w:space="0" w:color="auto"/>
        <w:left w:val="none" w:sz="0" w:space="0" w:color="auto"/>
        <w:bottom w:val="none" w:sz="0" w:space="0" w:color="auto"/>
        <w:right w:val="none" w:sz="0" w:space="0" w:color="auto"/>
      </w:divBdr>
    </w:div>
    <w:div w:id="1713799121">
      <w:bodyDiv w:val="1"/>
      <w:marLeft w:val="0"/>
      <w:marRight w:val="0"/>
      <w:marTop w:val="0"/>
      <w:marBottom w:val="0"/>
      <w:divBdr>
        <w:top w:val="none" w:sz="0" w:space="0" w:color="auto"/>
        <w:left w:val="none" w:sz="0" w:space="0" w:color="auto"/>
        <w:bottom w:val="none" w:sz="0" w:space="0" w:color="auto"/>
        <w:right w:val="none" w:sz="0" w:space="0" w:color="auto"/>
      </w:divBdr>
    </w:div>
    <w:div w:id="1728995882">
      <w:bodyDiv w:val="1"/>
      <w:marLeft w:val="0"/>
      <w:marRight w:val="0"/>
      <w:marTop w:val="0"/>
      <w:marBottom w:val="0"/>
      <w:divBdr>
        <w:top w:val="none" w:sz="0" w:space="0" w:color="auto"/>
        <w:left w:val="none" w:sz="0" w:space="0" w:color="auto"/>
        <w:bottom w:val="none" w:sz="0" w:space="0" w:color="auto"/>
        <w:right w:val="none" w:sz="0" w:space="0" w:color="auto"/>
      </w:divBdr>
    </w:div>
    <w:div w:id="1733385454">
      <w:bodyDiv w:val="1"/>
      <w:marLeft w:val="0"/>
      <w:marRight w:val="0"/>
      <w:marTop w:val="0"/>
      <w:marBottom w:val="0"/>
      <w:divBdr>
        <w:top w:val="none" w:sz="0" w:space="0" w:color="auto"/>
        <w:left w:val="none" w:sz="0" w:space="0" w:color="auto"/>
        <w:bottom w:val="none" w:sz="0" w:space="0" w:color="auto"/>
        <w:right w:val="none" w:sz="0" w:space="0" w:color="auto"/>
      </w:divBdr>
    </w:div>
    <w:div w:id="1735083465">
      <w:bodyDiv w:val="1"/>
      <w:marLeft w:val="0"/>
      <w:marRight w:val="0"/>
      <w:marTop w:val="0"/>
      <w:marBottom w:val="0"/>
      <w:divBdr>
        <w:top w:val="none" w:sz="0" w:space="0" w:color="auto"/>
        <w:left w:val="none" w:sz="0" w:space="0" w:color="auto"/>
        <w:bottom w:val="none" w:sz="0" w:space="0" w:color="auto"/>
        <w:right w:val="none" w:sz="0" w:space="0" w:color="auto"/>
      </w:divBdr>
    </w:div>
    <w:div w:id="1735200032">
      <w:bodyDiv w:val="1"/>
      <w:marLeft w:val="0"/>
      <w:marRight w:val="0"/>
      <w:marTop w:val="0"/>
      <w:marBottom w:val="0"/>
      <w:divBdr>
        <w:top w:val="none" w:sz="0" w:space="0" w:color="auto"/>
        <w:left w:val="none" w:sz="0" w:space="0" w:color="auto"/>
        <w:bottom w:val="none" w:sz="0" w:space="0" w:color="auto"/>
        <w:right w:val="none" w:sz="0" w:space="0" w:color="auto"/>
      </w:divBdr>
    </w:div>
    <w:div w:id="1747218069">
      <w:bodyDiv w:val="1"/>
      <w:marLeft w:val="0"/>
      <w:marRight w:val="0"/>
      <w:marTop w:val="0"/>
      <w:marBottom w:val="0"/>
      <w:divBdr>
        <w:top w:val="none" w:sz="0" w:space="0" w:color="auto"/>
        <w:left w:val="none" w:sz="0" w:space="0" w:color="auto"/>
        <w:bottom w:val="none" w:sz="0" w:space="0" w:color="auto"/>
        <w:right w:val="none" w:sz="0" w:space="0" w:color="auto"/>
      </w:divBdr>
    </w:div>
    <w:div w:id="1750469118">
      <w:bodyDiv w:val="1"/>
      <w:marLeft w:val="0"/>
      <w:marRight w:val="0"/>
      <w:marTop w:val="0"/>
      <w:marBottom w:val="0"/>
      <w:divBdr>
        <w:top w:val="none" w:sz="0" w:space="0" w:color="auto"/>
        <w:left w:val="none" w:sz="0" w:space="0" w:color="auto"/>
        <w:bottom w:val="none" w:sz="0" w:space="0" w:color="auto"/>
        <w:right w:val="none" w:sz="0" w:space="0" w:color="auto"/>
      </w:divBdr>
    </w:div>
    <w:div w:id="1764302181">
      <w:bodyDiv w:val="1"/>
      <w:marLeft w:val="0"/>
      <w:marRight w:val="0"/>
      <w:marTop w:val="0"/>
      <w:marBottom w:val="0"/>
      <w:divBdr>
        <w:top w:val="none" w:sz="0" w:space="0" w:color="auto"/>
        <w:left w:val="none" w:sz="0" w:space="0" w:color="auto"/>
        <w:bottom w:val="none" w:sz="0" w:space="0" w:color="auto"/>
        <w:right w:val="none" w:sz="0" w:space="0" w:color="auto"/>
      </w:divBdr>
    </w:div>
    <w:div w:id="1766458554">
      <w:bodyDiv w:val="1"/>
      <w:marLeft w:val="0"/>
      <w:marRight w:val="0"/>
      <w:marTop w:val="0"/>
      <w:marBottom w:val="0"/>
      <w:divBdr>
        <w:top w:val="none" w:sz="0" w:space="0" w:color="auto"/>
        <w:left w:val="none" w:sz="0" w:space="0" w:color="auto"/>
        <w:bottom w:val="none" w:sz="0" w:space="0" w:color="auto"/>
        <w:right w:val="none" w:sz="0" w:space="0" w:color="auto"/>
      </w:divBdr>
    </w:div>
    <w:div w:id="1771505942">
      <w:bodyDiv w:val="1"/>
      <w:marLeft w:val="0"/>
      <w:marRight w:val="0"/>
      <w:marTop w:val="0"/>
      <w:marBottom w:val="0"/>
      <w:divBdr>
        <w:top w:val="none" w:sz="0" w:space="0" w:color="auto"/>
        <w:left w:val="none" w:sz="0" w:space="0" w:color="auto"/>
        <w:bottom w:val="none" w:sz="0" w:space="0" w:color="auto"/>
        <w:right w:val="none" w:sz="0" w:space="0" w:color="auto"/>
      </w:divBdr>
    </w:div>
    <w:div w:id="1771656645">
      <w:bodyDiv w:val="1"/>
      <w:marLeft w:val="0"/>
      <w:marRight w:val="0"/>
      <w:marTop w:val="0"/>
      <w:marBottom w:val="0"/>
      <w:divBdr>
        <w:top w:val="none" w:sz="0" w:space="0" w:color="auto"/>
        <w:left w:val="none" w:sz="0" w:space="0" w:color="auto"/>
        <w:bottom w:val="none" w:sz="0" w:space="0" w:color="auto"/>
        <w:right w:val="none" w:sz="0" w:space="0" w:color="auto"/>
      </w:divBdr>
    </w:div>
    <w:div w:id="1776049957">
      <w:bodyDiv w:val="1"/>
      <w:marLeft w:val="0"/>
      <w:marRight w:val="0"/>
      <w:marTop w:val="0"/>
      <w:marBottom w:val="0"/>
      <w:divBdr>
        <w:top w:val="none" w:sz="0" w:space="0" w:color="auto"/>
        <w:left w:val="none" w:sz="0" w:space="0" w:color="auto"/>
        <w:bottom w:val="none" w:sz="0" w:space="0" w:color="auto"/>
        <w:right w:val="none" w:sz="0" w:space="0" w:color="auto"/>
      </w:divBdr>
    </w:div>
    <w:div w:id="1777672695">
      <w:bodyDiv w:val="1"/>
      <w:marLeft w:val="0"/>
      <w:marRight w:val="0"/>
      <w:marTop w:val="0"/>
      <w:marBottom w:val="0"/>
      <w:divBdr>
        <w:top w:val="none" w:sz="0" w:space="0" w:color="auto"/>
        <w:left w:val="none" w:sz="0" w:space="0" w:color="auto"/>
        <w:bottom w:val="none" w:sz="0" w:space="0" w:color="auto"/>
        <w:right w:val="none" w:sz="0" w:space="0" w:color="auto"/>
      </w:divBdr>
    </w:div>
    <w:div w:id="1785731901">
      <w:bodyDiv w:val="1"/>
      <w:marLeft w:val="0"/>
      <w:marRight w:val="0"/>
      <w:marTop w:val="0"/>
      <w:marBottom w:val="0"/>
      <w:divBdr>
        <w:top w:val="none" w:sz="0" w:space="0" w:color="auto"/>
        <w:left w:val="none" w:sz="0" w:space="0" w:color="auto"/>
        <w:bottom w:val="none" w:sz="0" w:space="0" w:color="auto"/>
        <w:right w:val="none" w:sz="0" w:space="0" w:color="auto"/>
      </w:divBdr>
    </w:div>
    <w:div w:id="1810901108">
      <w:bodyDiv w:val="1"/>
      <w:marLeft w:val="0"/>
      <w:marRight w:val="0"/>
      <w:marTop w:val="0"/>
      <w:marBottom w:val="0"/>
      <w:divBdr>
        <w:top w:val="none" w:sz="0" w:space="0" w:color="auto"/>
        <w:left w:val="none" w:sz="0" w:space="0" w:color="auto"/>
        <w:bottom w:val="none" w:sz="0" w:space="0" w:color="auto"/>
        <w:right w:val="none" w:sz="0" w:space="0" w:color="auto"/>
      </w:divBdr>
    </w:div>
    <w:div w:id="1816873505">
      <w:bodyDiv w:val="1"/>
      <w:marLeft w:val="0"/>
      <w:marRight w:val="0"/>
      <w:marTop w:val="0"/>
      <w:marBottom w:val="0"/>
      <w:divBdr>
        <w:top w:val="none" w:sz="0" w:space="0" w:color="auto"/>
        <w:left w:val="none" w:sz="0" w:space="0" w:color="auto"/>
        <w:bottom w:val="none" w:sz="0" w:space="0" w:color="auto"/>
        <w:right w:val="none" w:sz="0" w:space="0" w:color="auto"/>
      </w:divBdr>
    </w:div>
    <w:div w:id="1820269519">
      <w:bodyDiv w:val="1"/>
      <w:marLeft w:val="0"/>
      <w:marRight w:val="0"/>
      <w:marTop w:val="0"/>
      <w:marBottom w:val="0"/>
      <w:divBdr>
        <w:top w:val="none" w:sz="0" w:space="0" w:color="auto"/>
        <w:left w:val="none" w:sz="0" w:space="0" w:color="auto"/>
        <w:bottom w:val="none" w:sz="0" w:space="0" w:color="auto"/>
        <w:right w:val="none" w:sz="0" w:space="0" w:color="auto"/>
      </w:divBdr>
    </w:div>
    <w:div w:id="1823083795">
      <w:bodyDiv w:val="1"/>
      <w:marLeft w:val="0"/>
      <w:marRight w:val="0"/>
      <w:marTop w:val="0"/>
      <w:marBottom w:val="0"/>
      <w:divBdr>
        <w:top w:val="none" w:sz="0" w:space="0" w:color="auto"/>
        <w:left w:val="none" w:sz="0" w:space="0" w:color="auto"/>
        <w:bottom w:val="none" w:sz="0" w:space="0" w:color="auto"/>
        <w:right w:val="none" w:sz="0" w:space="0" w:color="auto"/>
      </w:divBdr>
    </w:div>
    <w:div w:id="1847791082">
      <w:bodyDiv w:val="1"/>
      <w:marLeft w:val="0"/>
      <w:marRight w:val="0"/>
      <w:marTop w:val="0"/>
      <w:marBottom w:val="0"/>
      <w:divBdr>
        <w:top w:val="none" w:sz="0" w:space="0" w:color="auto"/>
        <w:left w:val="none" w:sz="0" w:space="0" w:color="auto"/>
        <w:bottom w:val="none" w:sz="0" w:space="0" w:color="auto"/>
        <w:right w:val="none" w:sz="0" w:space="0" w:color="auto"/>
      </w:divBdr>
    </w:div>
    <w:div w:id="1855344921">
      <w:bodyDiv w:val="1"/>
      <w:marLeft w:val="0"/>
      <w:marRight w:val="0"/>
      <w:marTop w:val="0"/>
      <w:marBottom w:val="0"/>
      <w:divBdr>
        <w:top w:val="none" w:sz="0" w:space="0" w:color="auto"/>
        <w:left w:val="none" w:sz="0" w:space="0" w:color="auto"/>
        <w:bottom w:val="none" w:sz="0" w:space="0" w:color="auto"/>
        <w:right w:val="none" w:sz="0" w:space="0" w:color="auto"/>
      </w:divBdr>
    </w:div>
    <w:div w:id="1857191162">
      <w:bodyDiv w:val="1"/>
      <w:marLeft w:val="0"/>
      <w:marRight w:val="0"/>
      <w:marTop w:val="0"/>
      <w:marBottom w:val="0"/>
      <w:divBdr>
        <w:top w:val="none" w:sz="0" w:space="0" w:color="auto"/>
        <w:left w:val="none" w:sz="0" w:space="0" w:color="auto"/>
        <w:bottom w:val="none" w:sz="0" w:space="0" w:color="auto"/>
        <w:right w:val="none" w:sz="0" w:space="0" w:color="auto"/>
      </w:divBdr>
    </w:div>
    <w:div w:id="1863278898">
      <w:bodyDiv w:val="1"/>
      <w:marLeft w:val="0"/>
      <w:marRight w:val="0"/>
      <w:marTop w:val="0"/>
      <w:marBottom w:val="0"/>
      <w:divBdr>
        <w:top w:val="none" w:sz="0" w:space="0" w:color="auto"/>
        <w:left w:val="none" w:sz="0" w:space="0" w:color="auto"/>
        <w:bottom w:val="none" w:sz="0" w:space="0" w:color="auto"/>
        <w:right w:val="none" w:sz="0" w:space="0" w:color="auto"/>
      </w:divBdr>
    </w:div>
    <w:div w:id="1864779040">
      <w:bodyDiv w:val="1"/>
      <w:marLeft w:val="0"/>
      <w:marRight w:val="0"/>
      <w:marTop w:val="0"/>
      <w:marBottom w:val="0"/>
      <w:divBdr>
        <w:top w:val="none" w:sz="0" w:space="0" w:color="auto"/>
        <w:left w:val="none" w:sz="0" w:space="0" w:color="auto"/>
        <w:bottom w:val="none" w:sz="0" w:space="0" w:color="auto"/>
        <w:right w:val="none" w:sz="0" w:space="0" w:color="auto"/>
      </w:divBdr>
    </w:div>
    <w:div w:id="1881436639">
      <w:bodyDiv w:val="1"/>
      <w:marLeft w:val="0"/>
      <w:marRight w:val="0"/>
      <w:marTop w:val="0"/>
      <w:marBottom w:val="0"/>
      <w:divBdr>
        <w:top w:val="none" w:sz="0" w:space="0" w:color="auto"/>
        <w:left w:val="none" w:sz="0" w:space="0" w:color="auto"/>
        <w:bottom w:val="none" w:sz="0" w:space="0" w:color="auto"/>
        <w:right w:val="none" w:sz="0" w:space="0" w:color="auto"/>
      </w:divBdr>
    </w:div>
    <w:div w:id="1888301887">
      <w:bodyDiv w:val="1"/>
      <w:marLeft w:val="0"/>
      <w:marRight w:val="0"/>
      <w:marTop w:val="0"/>
      <w:marBottom w:val="0"/>
      <w:divBdr>
        <w:top w:val="none" w:sz="0" w:space="0" w:color="auto"/>
        <w:left w:val="none" w:sz="0" w:space="0" w:color="auto"/>
        <w:bottom w:val="none" w:sz="0" w:space="0" w:color="auto"/>
        <w:right w:val="none" w:sz="0" w:space="0" w:color="auto"/>
      </w:divBdr>
    </w:div>
    <w:div w:id="1889144863">
      <w:bodyDiv w:val="1"/>
      <w:marLeft w:val="0"/>
      <w:marRight w:val="0"/>
      <w:marTop w:val="0"/>
      <w:marBottom w:val="0"/>
      <w:divBdr>
        <w:top w:val="none" w:sz="0" w:space="0" w:color="auto"/>
        <w:left w:val="none" w:sz="0" w:space="0" w:color="auto"/>
        <w:bottom w:val="none" w:sz="0" w:space="0" w:color="auto"/>
        <w:right w:val="none" w:sz="0" w:space="0" w:color="auto"/>
      </w:divBdr>
    </w:div>
    <w:div w:id="1907372372">
      <w:bodyDiv w:val="1"/>
      <w:marLeft w:val="0"/>
      <w:marRight w:val="0"/>
      <w:marTop w:val="0"/>
      <w:marBottom w:val="0"/>
      <w:divBdr>
        <w:top w:val="none" w:sz="0" w:space="0" w:color="auto"/>
        <w:left w:val="none" w:sz="0" w:space="0" w:color="auto"/>
        <w:bottom w:val="none" w:sz="0" w:space="0" w:color="auto"/>
        <w:right w:val="none" w:sz="0" w:space="0" w:color="auto"/>
      </w:divBdr>
    </w:div>
    <w:div w:id="1914971635">
      <w:bodyDiv w:val="1"/>
      <w:marLeft w:val="0"/>
      <w:marRight w:val="0"/>
      <w:marTop w:val="0"/>
      <w:marBottom w:val="0"/>
      <w:divBdr>
        <w:top w:val="none" w:sz="0" w:space="0" w:color="auto"/>
        <w:left w:val="none" w:sz="0" w:space="0" w:color="auto"/>
        <w:bottom w:val="none" w:sz="0" w:space="0" w:color="auto"/>
        <w:right w:val="none" w:sz="0" w:space="0" w:color="auto"/>
      </w:divBdr>
    </w:div>
    <w:div w:id="1915356013">
      <w:bodyDiv w:val="1"/>
      <w:marLeft w:val="0"/>
      <w:marRight w:val="0"/>
      <w:marTop w:val="0"/>
      <w:marBottom w:val="0"/>
      <w:divBdr>
        <w:top w:val="none" w:sz="0" w:space="0" w:color="auto"/>
        <w:left w:val="none" w:sz="0" w:space="0" w:color="auto"/>
        <w:bottom w:val="none" w:sz="0" w:space="0" w:color="auto"/>
        <w:right w:val="none" w:sz="0" w:space="0" w:color="auto"/>
      </w:divBdr>
    </w:div>
    <w:div w:id="1949072573">
      <w:bodyDiv w:val="1"/>
      <w:marLeft w:val="0"/>
      <w:marRight w:val="0"/>
      <w:marTop w:val="0"/>
      <w:marBottom w:val="0"/>
      <w:divBdr>
        <w:top w:val="none" w:sz="0" w:space="0" w:color="auto"/>
        <w:left w:val="none" w:sz="0" w:space="0" w:color="auto"/>
        <w:bottom w:val="none" w:sz="0" w:space="0" w:color="auto"/>
        <w:right w:val="none" w:sz="0" w:space="0" w:color="auto"/>
      </w:divBdr>
    </w:div>
    <w:div w:id="1960254294">
      <w:bodyDiv w:val="1"/>
      <w:marLeft w:val="0"/>
      <w:marRight w:val="0"/>
      <w:marTop w:val="0"/>
      <w:marBottom w:val="0"/>
      <w:divBdr>
        <w:top w:val="none" w:sz="0" w:space="0" w:color="auto"/>
        <w:left w:val="none" w:sz="0" w:space="0" w:color="auto"/>
        <w:bottom w:val="none" w:sz="0" w:space="0" w:color="auto"/>
        <w:right w:val="none" w:sz="0" w:space="0" w:color="auto"/>
      </w:divBdr>
    </w:div>
    <w:div w:id="1973830843">
      <w:bodyDiv w:val="1"/>
      <w:marLeft w:val="0"/>
      <w:marRight w:val="0"/>
      <w:marTop w:val="0"/>
      <w:marBottom w:val="0"/>
      <w:divBdr>
        <w:top w:val="none" w:sz="0" w:space="0" w:color="auto"/>
        <w:left w:val="none" w:sz="0" w:space="0" w:color="auto"/>
        <w:bottom w:val="none" w:sz="0" w:space="0" w:color="auto"/>
        <w:right w:val="none" w:sz="0" w:space="0" w:color="auto"/>
      </w:divBdr>
    </w:div>
    <w:div w:id="1974938675">
      <w:bodyDiv w:val="1"/>
      <w:marLeft w:val="0"/>
      <w:marRight w:val="0"/>
      <w:marTop w:val="0"/>
      <w:marBottom w:val="0"/>
      <w:divBdr>
        <w:top w:val="none" w:sz="0" w:space="0" w:color="auto"/>
        <w:left w:val="none" w:sz="0" w:space="0" w:color="auto"/>
        <w:bottom w:val="none" w:sz="0" w:space="0" w:color="auto"/>
        <w:right w:val="none" w:sz="0" w:space="0" w:color="auto"/>
      </w:divBdr>
    </w:div>
    <w:div w:id="1993483235">
      <w:bodyDiv w:val="1"/>
      <w:marLeft w:val="0"/>
      <w:marRight w:val="0"/>
      <w:marTop w:val="0"/>
      <w:marBottom w:val="0"/>
      <w:divBdr>
        <w:top w:val="none" w:sz="0" w:space="0" w:color="auto"/>
        <w:left w:val="none" w:sz="0" w:space="0" w:color="auto"/>
        <w:bottom w:val="none" w:sz="0" w:space="0" w:color="auto"/>
        <w:right w:val="none" w:sz="0" w:space="0" w:color="auto"/>
      </w:divBdr>
    </w:div>
    <w:div w:id="1994676260">
      <w:bodyDiv w:val="1"/>
      <w:marLeft w:val="0"/>
      <w:marRight w:val="0"/>
      <w:marTop w:val="0"/>
      <w:marBottom w:val="0"/>
      <w:divBdr>
        <w:top w:val="none" w:sz="0" w:space="0" w:color="auto"/>
        <w:left w:val="none" w:sz="0" w:space="0" w:color="auto"/>
        <w:bottom w:val="none" w:sz="0" w:space="0" w:color="auto"/>
        <w:right w:val="none" w:sz="0" w:space="0" w:color="auto"/>
      </w:divBdr>
    </w:div>
    <w:div w:id="1994874360">
      <w:bodyDiv w:val="1"/>
      <w:marLeft w:val="0"/>
      <w:marRight w:val="0"/>
      <w:marTop w:val="0"/>
      <w:marBottom w:val="0"/>
      <w:divBdr>
        <w:top w:val="none" w:sz="0" w:space="0" w:color="auto"/>
        <w:left w:val="none" w:sz="0" w:space="0" w:color="auto"/>
        <w:bottom w:val="none" w:sz="0" w:space="0" w:color="auto"/>
        <w:right w:val="none" w:sz="0" w:space="0" w:color="auto"/>
      </w:divBdr>
    </w:div>
    <w:div w:id="1995602135">
      <w:bodyDiv w:val="1"/>
      <w:marLeft w:val="0"/>
      <w:marRight w:val="0"/>
      <w:marTop w:val="0"/>
      <w:marBottom w:val="0"/>
      <w:divBdr>
        <w:top w:val="none" w:sz="0" w:space="0" w:color="auto"/>
        <w:left w:val="none" w:sz="0" w:space="0" w:color="auto"/>
        <w:bottom w:val="none" w:sz="0" w:space="0" w:color="auto"/>
        <w:right w:val="none" w:sz="0" w:space="0" w:color="auto"/>
      </w:divBdr>
    </w:div>
    <w:div w:id="2014452565">
      <w:bodyDiv w:val="1"/>
      <w:marLeft w:val="0"/>
      <w:marRight w:val="0"/>
      <w:marTop w:val="0"/>
      <w:marBottom w:val="0"/>
      <w:divBdr>
        <w:top w:val="none" w:sz="0" w:space="0" w:color="auto"/>
        <w:left w:val="none" w:sz="0" w:space="0" w:color="auto"/>
        <w:bottom w:val="none" w:sz="0" w:space="0" w:color="auto"/>
        <w:right w:val="none" w:sz="0" w:space="0" w:color="auto"/>
      </w:divBdr>
    </w:div>
    <w:div w:id="2018146753">
      <w:bodyDiv w:val="1"/>
      <w:marLeft w:val="0"/>
      <w:marRight w:val="0"/>
      <w:marTop w:val="0"/>
      <w:marBottom w:val="0"/>
      <w:divBdr>
        <w:top w:val="none" w:sz="0" w:space="0" w:color="auto"/>
        <w:left w:val="none" w:sz="0" w:space="0" w:color="auto"/>
        <w:bottom w:val="none" w:sz="0" w:space="0" w:color="auto"/>
        <w:right w:val="none" w:sz="0" w:space="0" w:color="auto"/>
      </w:divBdr>
    </w:div>
    <w:div w:id="2018343311">
      <w:bodyDiv w:val="1"/>
      <w:marLeft w:val="0"/>
      <w:marRight w:val="0"/>
      <w:marTop w:val="0"/>
      <w:marBottom w:val="0"/>
      <w:divBdr>
        <w:top w:val="none" w:sz="0" w:space="0" w:color="auto"/>
        <w:left w:val="none" w:sz="0" w:space="0" w:color="auto"/>
        <w:bottom w:val="none" w:sz="0" w:space="0" w:color="auto"/>
        <w:right w:val="none" w:sz="0" w:space="0" w:color="auto"/>
      </w:divBdr>
    </w:div>
    <w:div w:id="2020036278">
      <w:bodyDiv w:val="1"/>
      <w:marLeft w:val="0"/>
      <w:marRight w:val="0"/>
      <w:marTop w:val="0"/>
      <w:marBottom w:val="0"/>
      <w:divBdr>
        <w:top w:val="none" w:sz="0" w:space="0" w:color="auto"/>
        <w:left w:val="none" w:sz="0" w:space="0" w:color="auto"/>
        <w:bottom w:val="none" w:sz="0" w:space="0" w:color="auto"/>
        <w:right w:val="none" w:sz="0" w:space="0" w:color="auto"/>
      </w:divBdr>
    </w:div>
    <w:div w:id="2028478072">
      <w:bodyDiv w:val="1"/>
      <w:marLeft w:val="0"/>
      <w:marRight w:val="0"/>
      <w:marTop w:val="0"/>
      <w:marBottom w:val="0"/>
      <w:divBdr>
        <w:top w:val="none" w:sz="0" w:space="0" w:color="auto"/>
        <w:left w:val="none" w:sz="0" w:space="0" w:color="auto"/>
        <w:bottom w:val="none" w:sz="0" w:space="0" w:color="auto"/>
        <w:right w:val="none" w:sz="0" w:space="0" w:color="auto"/>
      </w:divBdr>
    </w:div>
    <w:div w:id="2039508543">
      <w:bodyDiv w:val="1"/>
      <w:marLeft w:val="0"/>
      <w:marRight w:val="0"/>
      <w:marTop w:val="0"/>
      <w:marBottom w:val="0"/>
      <w:divBdr>
        <w:top w:val="none" w:sz="0" w:space="0" w:color="auto"/>
        <w:left w:val="none" w:sz="0" w:space="0" w:color="auto"/>
        <w:bottom w:val="none" w:sz="0" w:space="0" w:color="auto"/>
        <w:right w:val="none" w:sz="0" w:space="0" w:color="auto"/>
      </w:divBdr>
    </w:div>
    <w:div w:id="2041516176">
      <w:bodyDiv w:val="1"/>
      <w:marLeft w:val="0"/>
      <w:marRight w:val="0"/>
      <w:marTop w:val="0"/>
      <w:marBottom w:val="0"/>
      <w:divBdr>
        <w:top w:val="none" w:sz="0" w:space="0" w:color="auto"/>
        <w:left w:val="none" w:sz="0" w:space="0" w:color="auto"/>
        <w:bottom w:val="none" w:sz="0" w:space="0" w:color="auto"/>
        <w:right w:val="none" w:sz="0" w:space="0" w:color="auto"/>
      </w:divBdr>
    </w:div>
    <w:div w:id="2054647027">
      <w:bodyDiv w:val="1"/>
      <w:marLeft w:val="0"/>
      <w:marRight w:val="0"/>
      <w:marTop w:val="0"/>
      <w:marBottom w:val="0"/>
      <w:divBdr>
        <w:top w:val="none" w:sz="0" w:space="0" w:color="auto"/>
        <w:left w:val="none" w:sz="0" w:space="0" w:color="auto"/>
        <w:bottom w:val="none" w:sz="0" w:space="0" w:color="auto"/>
        <w:right w:val="none" w:sz="0" w:space="0" w:color="auto"/>
      </w:divBdr>
    </w:div>
    <w:div w:id="2059011243">
      <w:bodyDiv w:val="1"/>
      <w:marLeft w:val="0"/>
      <w:marRight w:val="0"/>
      <w:marTop w:val="0"/>
      <w:marBottom w:val="0"/>
      <w:divBdr>
        <w:top w:val="none" w:sz="0" w:space="0" w:color="auto"/>
        <w:left w:val="none" w:sz="0" w:space="0" w:color="auto"/>
        <w:bottom w:val="none" w:sz="0" w:space="0" w:color="auto"/>
        <w:right w:val="none" w:sz="0" w:space="0" w:color="auto"/>
      </w:divBdr>
    </w:div>
    <w:div w:id="2065176905">
      <w:bodyDiv w:val="1"/>
      <w:marLeft w:val="0"/>
      <w:marRight w:val="0"/>
      <w:marTop w:val="0"/>
      <w:marBottom w:val="0"/>
      <w:divBdr>
        <w:top w:val="none" w:sz="0" w:space="0" w:color="auto"/>
        <w:left w:val="none" w:sz="0" w:space="0" w:color="auto"/>
        <w:bottom w:val="none" w:sz="0" w:space="0" w:color="auto"/>
        <w:right w:val="none" w:sz="0" w:space="0" w:color="auto"/>
      </w:divBdr>
    </w:div>
    <w:div w:id="2069110426">
      <w:bodyDiv w:val="1"/>
      <w:marLeft w:val="0"/>
      <w:marRight w:val="0"/>
      <w:marTop w:val="0"/>
      <w:marBottom w:val="0"/>
      <w:divBdr>
        <w:top w:val="none" w:sz="0" w:space="0" w:color="auto"/>
        <w:left w:val="none" w:sz="0" w:space="0" w:color="auto"/>
        <w:bottom w:val="none" w:sz="0" w:space="0" w:color="auto"/>
        <w:right w:val="none" w:sz="0" w:space="0" w:color="auto"/>
      </w:divBdr>
    </w:div>
    <w:div w:id="2084134568">
      <w:bodyDiv w:val="1"/>
      <w:marLeft w:val="0"/>
      <w:marRight w:val="0"/>
      <w:marTop w:val="0"/>
      <w:marBottom w:val="0"/>
      <w:divBdr>
        <w:top w:val="none" w:sz="0" w:space="0" w:color="auto"/>
        <w:left w:val="none" w:sz="0" w:space="0" w:color="auto"/>
        <w:bottom w:val="none" w:sz="0" w:space="0" w:color="auto"/>
        <w:right w:val="none" w:sz="0" w:space="0" w:color="auto"/>
      </w:divBdr>
    </w:div>
    <w:div w:id="2086098445">
      <w:bodyDiv w:val="1"/>
      <w:marLeft w:val="0"/>
      <w:marRight w:val="0"/>
      <w:marTop w:val="0"/>
      <w:marBottom w:val="0"/>
      <w:divBdr>
        <w:top w:val="none" w:sz="0" w:space="0" w:color="auto"/>
        <w:left w:val="none" w:sz="0" w:space="0" w:color="auto"/>
        <w:bottom w:val="none" w:sz="0" w:space="0" w:color="auto"/>
        <w:right w:val="none" w:sz="0" w:space="0" w:color="auto"/>
      </w:divBdr>
    </w:div>
    <w:div w:id="2087612072">
      <w:bodyDiv w:val="1"/>
      <w:marLeft w:val="0"/>
      <w:marRight w:val="0"/>
      <w:marTop w:val="0"/>
      <w:marBottom w:val="0"/>
      <w:divBdr>
        <w:top w:val="none" w:sz="0" w:space="0" w:color="auto"/>
        <w:left w:val="none" w:sz="0" w:space="0" w:color="auto"/>
        <w:bottom w:val="none" w:sz="0" w:space="0" w:color="auto"/>
        <w:right w:val="none" w:sz="0" w:space="0" w:color="auto"/>
      </w:divBdr>
    </w:div>
    <w:div w:id="2094277823">
      <w:bodyDiv w:val="1"/>
      <w:marLeft w:val="0"/>
      <w:marRight w:val="0"/>
      <w:marTop w:val="0"/>
      <w:marBottom w:val="0"/>
      <w:divBdr>
        <w:top w:val="none" w:sz="0" w:space="0" w:color="auto"/>
        <w:left w:val="none" w:sz="0" w:space="0" w:color="auto"/>
        <w:bottom w:val="none" w:sz="0" w:space="0" w:color="auto"/>
        <w:right w:val="none" w:sz="0" w:space="0" w:color="auto"/>
      </w:divBdr>
    </w:div>
    <w:div w:id="2095936484">
      <w:bodyDiv w:val="1"/>
      <w:marLeft w:val="0"/>
      <w:marRight w:val="0"/>
      <w:marTop w:val="0"/>
      <w:marBottom w:val="0"/>
      <w:divBdr>
        <w:top w:val="none" w:sz="0" w:space="0" w:color="auto"/>
        <w:left w:val="none" w:sz="0" w:space="0" w:color="auto"/>
        <w:bottom w:val="none" w:sz="0" w:space="0" w:color="auto"/>
        <w:right w:val="none" w:sz="0" w:space="0" w:color="auto"/>
      </w:divBdr>
    </w:div>
    <w:div w:id="2098673268">
      <w:bodyDiv w:val="1"/>
      <w:marLeft w:val="0"/>
      <w:marRight w:val="0"/>
      <w:marTop w:val="0"/>
      <w:marBottom w:val="0"/>
      <w:divBdr>
        <w:top w:val="none" w:sz="0" w:space="0" w:color="auto"/>
        <w:left w:val="none" w:sz="0" w:space="0" w:color="auto"/>
        <w:bottom w:val="none" w:sz="0" w:space="0" w:color="auto"/>
        <w:right w:val="none" w:sz="0" w:space="0" w:color="auto"/>
      </w:divBdr>
    </w:div>
    <w:div w:id="2104448911">
      <w:bodyDiv w:val="1"/>
      <w:marLeft w:val="0"/>
      <w:marRight w:val="0"/>
      <w:marTop w:val="0"/>
      <w:marBottom w:val="0"/>
      <w:divBdr>
        <w:top w:val="none" w:sz="0" w:space="0" w:color="auto"/>
        <w:left w:val="none" w:sz="0" w:space="0" w:color="auto"/>
        <w:bottom w:val="none" w:sz="0" w:space="0" w:color="auto"/>
        <w:right w:val="none" w:sz="0" w:space="0" w:color="auto"/>
      </w:divBdr>
    </w:div>
    <w:div w:id="2105763561">
      <w:bodyDiv w:val="1"/>
      <w:marLeft w:val="0"/>
      <w:marRight w:val="0"/>
      <w:marTop w:val="0"/>
      <w:marBottom w:val="0"/>
      <w:divBdr>
        <w:top w:val="none" w:sz="0" w:space="0" w:color="auto"/>
        <w:left w:val="none" w:sz="0" w:space="0" w:color="auto"/>
        <w:bottom w:val="none" w:sz="0" w:space="0" w:color="auto"/>
        <w:right w:val="none" w:sz="0" w:space="0" w:color="auto"/>
      </w:divBdr>
    </w:div>
    <w:div w:id="2106924781">
      <w:bodyDiv w:val="1"/>
      <w:marLeft w:val="0"/>
      <w:marRight w:val="0"/>
      <w:marTop w:val="0"/>
      <w:marBottom w:val="0"/>
      <w:divBdr>
        <w:top w:val="none" w:sz="0" w:space="0" w:color="auto"/>
        <w:left w:val="none" w:sz="0" w:space="0" w:color="auto"/>
        <w:bottom w:val="none" w:sz="0" w:space="0" w:color="auto"/>
        <w:right w:val="none" w:sz="0" w:space="0" w:color="auto"/>
      </w:divBdr>
    </w:div>
    <w:div w:id="2107193850">
      <w:bodyDiv w:val="1"/>
      <w:marLeft w:val="0"/>
      <w:marRight w:val="0"/>
      <w:marTop w:val="0"/>
      <w:marBottom w:val="0"/>
      <w:divBdr>
        <w:top w:val="none" w:sz="0" w:space="0" w:color="auto"/>
        <w:left w:val="none" w:sz="0" w:space="0" w:color="auto"/>
        <w:bottom w:val="none" w:sz="0" w:space="0" w:color="auto"/>
        <w:right w:val="none" w:sz="0" w:space="0" w:color="auto"/>
      </w:divBdr>
    </w:div>
    <w:div w:id="2118869928">
      <w:bodyDiv w:val="1"/>
      <w:marLeft w:val="0"/>
      <w:marRight w:val="0"/>
      <w:marTop w:val="0"/>
      <w:marBottom w:val="0"/>
      <w:divBdr>
        <w:top w:val="none" w:sz="0" w:space="0" w:color="auto"/>
        <w:left w:val="none" w:sz="0" w:space="0" w:color="auto"/>
        <w:bottom w:val="none" w:sz="0" w:space="0" w:color="auto"/>
        <w:right w:val="none" w:sz="0" w:space="0" w:color="auto"/>
      </w:divBdr>
    </w:div>
    <w:div w:id="2129658915">
      <w:bodyDiv w:val="1"/>
      <w:marLeft w:val="0"/>
      <w:marRight w:val="0"/>
      <w:marTop w:val="0"/>
      <w:marBottom w:val="0"/>
      <w:divBdr>
        <w:top w:val="none" w:sz="0" w:space="0" w:color="auto"/>
        <w:left w:val="none" w:sz="0" w:space="0" w:color="auto"/>
        <w:bottom w:val="none" w:sz="0" w:space="0" w:color="auto"/>
        <w:right w:val="none" w:sz="0" w:space="0" w:color="auto"/>
      </w:divBdr>
    </w:div>
    <w:div w:id="2130002437">
      <w:bodyDiv w:val="1"/>
      <w:marLeft w:val="0"/>
      <w:marRight w:val="0"/>
      <w:marTop w:val="0"/>
      <w:marBottom w:val="0"/>
      <w:divBdr>
        <w:top w:val="none" w:sz="0" w:space="0" w:color="auto"/>
        <w:left w:val="none" w:sz="0" w:space="0" w:color="auto"/>
        <w:bottom w:val="none" w:sz="0" w:space="0" w:color="auto"/>
        <w:right w:val="none" w:sz="0" w:space="0" w:color="auto"/>
      </w:divBdr>
    </w:div>
    <w:div w:id="2139251647">
      <w:bodyDiv w:val="1"/>
      <w:marLeft w:val="0"/>
      <w:marRight w:val="0"/>
      <w:marTop w:val="0"/>
      <w:marBottom w:val="0"/>
      <w:divBdr>
        <w:top w:val="none" w:sz="0" w:space="0" w:color="auto"/>
        <w:left w:val="none" w:sz="0" w:space="0" w:color="auto"/>
        <w:bottom w:val="none" w:sz="0" w:space="0" w:color="auto"/>
        <w:right w:val="none" w:sz="0" w:space="0" w:color="auto"/>
      </w:divBdr>
    </w:div>
    <w:div w:id="2141221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idian-56.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brikant.ru/rules/common?category-id=171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orgi.gov.ru/new" TargetMode="External"/><Relationship Id="rId4" Type="http://schemas.openxmlformats.org/officeDocument/2006/relationships/webSettings" Target="webSettings.xml"/><Relationship Id="rId9" Type="http://schemas.openxmlformats.org/officeDocument/2006/relationships/hyperlink" Target="http://www.meridian-56.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13</Pages>
  <Words>7225</Words>
  <Characters>41189</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М</cp:lastModifiedBy>
  <cp:revision>5</cp:revision>
  <cp:lastPrinted>2026-02-16T11:55:00Z</cp:lastPrinted>
  <dcterms:created xsi:type="dcterms:W3CDTF">2026-09-28T15:22:00Z</dcterms:created>
  <dcterms:modified xsi:type="dcterms:W3CDTF">2026-09-30T08:44:00Z</dcterms:modified>
</cp:coreProperties>
</file>